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C2F4AC" w14:textId="77777777" w:rsidR="00761731" w:rsidRDefault="00761731" w:rsidP="00761731">
      <w:pPr>
        <w:jc w:val="center"/>
        <w:rPr>
          <w:rFonts w:asciiTheme="minorEastAsia" w:hAnsiTheme="minorEastAsia" w:cstheme="minorEastAsia"/>
        </w:rPr>
      </w:pPr>
      <w:bookmarkStart w:id="0" w:name="_GoBack"/>
      <w:bookmarkEnd w:id="0"/>
    </w:p>
    <w:p w14:paraId="7F31370F" w14:textId="77777777" w:rsidR="00761731" w:rsidRDefault="00761731" w:rsidP="00761731">
      <w:pPr>
        <w:jc w:val="center"/>
        <w:rPr>
          <w:rFonts w:asciiTheme="minorEastAsia" w:hAnsiTheme="minorEastAsia" w:cstheme="minorEastAsia"/>
        </w:rPr>
      </w:pPr>
    </w:p>
    <w:p w14:paraId="1E1A2CB8" w14:textId="77777777" w:rsidR="00761731" w:rsidRDefault="00761731" w:rsidP="00761731">
      <w:pPr>
        <w:jc w:val="center"/>
        <w:rPr>
          <w:rFonts w:asciiTheme="minorEastAsia" w:hAnsiTheme="minorEastAsia" w:cstheme="minorEastAsia"/>
        </w:rPr>
      </w:pPr>
    </w:p>
    <w:p w14:paraId="6D324278" w14:textId="77777777" w:rsidR="00761731" w:rsidRDefault="00761731" w:rsidP="00761731">
      <w:pPr>
        <w:jc w:val="center"/>
        <w:rPr>
          <w:rFonts w:asciiTheme="minorEastAsia" w:hAnsiTheme="minorEastAsia" w:cstheme="minorEastAsia"/>
        </w:rPr>
      </w:pPr>
    </w:p>
    <w:p w14:paraId="3C2CD534" w14:textId="77777777" w:rsidR="00761731" w:rsidRDefault="00761731" w:rsidP="00761731">
      <w:pPr>
        <w:jc w:val="center"/>
        <w:rPr>
          <w:rFonts w:asciiTheme="minorEastAsia" w:hAnsiTheme="minorEastAsia" w:cstheme="minorEastAsia"/>
        </w:rPr>
      </w:pPr>
    </w:p>
    <w:p w14:paraId="1EFBFD0A" w14:textId="77777777" w:rsidR="00761731" w:rsidRDefault="00761731" w:rsidP="00761731">
      <w:pPr>
        <w:jc w:val="center"/>
        <w:rPr>
          <w:rFonts w:asciiTheme="minorEastAsia" w:hAnsiTheme="minorEastAsia" w:cstheme="minorEastAsia"/>
        </w:rPr>
      </w:pPr>
    </w:p>
    <w:p w14:paraId="4427379B" w14:textId="77777777" w:rsidR="00761731" w:rsidRDefault="00761731" w:rsidP="00761731">
      <w:pPr>
        <w:jc w:val="center"/>
        <w:rPr>
          <w:rFonts w:asciiTheme="minorEastAsia" w:hAnsiTheme="minorEastAsia" w:cstheme="minorEastAsia"/>
        </w:rPr>
      </w:pPr>
    </w:p>
    <w:p w14:paraId="2F8D2062" w14:textId="77777777" w:rsidR="00761731" w:rsidRDefault="00761731" w:rsidP="00761731">
      <w:pPr>
        <w:jc w:val="center"/>
        <w:rPr>
          <w:rFonts w:asciiTheme="minorEastAsia" w:hAnsiTheme="minorEastAsia" w:cstheme="minorEastAsia"/>
        </w:rPr>
      </w:pPr>
    </w:p>
    <w:p w14:paraId="542018BB" w14:textId="77777777" w:rsidR="00761731" w:rsidRDefault="00761731" w:rsidP="00761731">
      <w:pPr>
        <w:jc w:val="center"/>
        <w:rPr>
          <w:rFonts w:asciiTheme="minorEastAsia" w:hAnsiTheme="minorEastAsia" w:cstheme="minorEastAsia"/>
        </w:rPr>
      </w:pPr>
    </w:p>
    <w:p w14:paraId="6E61A28F" w14:textId="77777777" w:rsidR="00761731" w:rsidRDefault="00761731" w:rsidP="00761731">
      <w:pPr>
        <w:jc w:val="center"/>
        <w:rPr>
          <w:rFonts w:asciiTheme="minorEastAsia" w:hAnsiTheme="minorEastAsia" w:cstheme="minorEastAsia"/>
        </w:rPr>
      </w:pPr>
    </w:p>
    <w:p w14:paraId="32A645FB" w14:textId="77777777" w:rsidR="00761731" w:rsidRDefault="00761731" w:rsidP="00761731">
      <w:pPr>
        <w:jc w:val="center"/>
        <w:rPr>
          <w:rFonts w:asciiTheme="minorEastAsia" w:hAnsiTheme="minorEastAsia" w:cstheme="minorEastAsia"/>
        </w:rPr>
      </w:pPr>
    </w:p>
    <w:p w14:paraId="2FD775BE" w14:textId="77777777" w:rsidR="00761731" w:rsidRDefault="00761731" w:rsidP="00761731">
      <w:pPr>
        <w:jc w:val="center"/>
        <w:rPr>
          <w:rFonts w:asciiTheme="minorEastAsia" w:hAnsiTheme="minorEastAsia" w:cstheme="minorEastAsia"/>
        </w:rPr>
      </w:pPr>
    </w:p>
    <w:p w14:paraId="77CCBF67" w14:textId="77777777" w:rsidR="00761731" w:rsidRDefault="00761731" w:rsidP="00761731">
      <w:pPr>
        <w:jc w:val="center"/>
        <w:rPr>
          <w:rFonts w:asciiTheme="minorEastAsia" w:hAnsiTheme="minorEastAsia" w:cstheme="minorEastAsia"/>
        </w:rPr>
      </w:pPr>
    </w:p>
    <w:p w14:paraId="04D7DA44" w14:textId="77777777" w:rsidR="00761731" w:rsidRDefault="00761731" w:rsidP="00761731">
      <w:pPr>
        <w:jc w:val="center"/>
        <w:rPr>
          <w:rFonts w:asciiTheme="minorEastAsia" w:hAnsiTheme="minorEastAsia" w:cstheme="minorEastAsia"/>
        </w:rPr>
      </w:pPr>
    </w:p>
    <w:p w14:paraId="67DD2251" w14:textId="0811E121" w:rsidR="00761731" w:rsidRDefault="00761731" w:rsidP="00761731">
      <w:pPr>
        <w:spacing w:line="480" w:lineRule="auto"/>
        <w:jc w:val="center"/>
        <w:rPr>
          <w:rFonts w:asciiTheme="minorEastAsia" w:hAnsiTheme="minorEastAsia" w:cstheme="minorEastAsia"/>
        </w:rPr>
      </w:pPr>
      <w:r>
        <w:rPr>
          <w:rFonts w:asciiTheme="minorEastAsia" w:hAnsiTheme="minorEastAsia" w:cstheme="minorEastAsia"/>
        </w:rPr>
        <w:t>The Life of David Adler: Author Study</w:t>
      </w:r>
    </w:p>
    <w:p w14:paraId="5F0A655D" w14:textId="77777777" w:rsidR="000E304E" w:rsidRDefault="009F7112" w:rsidP="00761731">
      <w:pPr>
        <w:spacing w:line="480" w:lineRule="auto"/>
        <w:jc w:val="center"/>
        <w:rPr>
          <w:rFonts w:asciiTheme="minorEastAsia" w:hAnsiTheme="minorEastAsia" w:cstheme="minorEastAsia"/>
        </w:rPr>
      </w:pPr>
      <w:r>
        <w:rPr>
          <w:rFonts w:asciiTheme="minorEastAsia" w:hAnsiTheme="minorEastAsia" w:cstheme="minorEastAsia"/>
        </w:rPr>
        <w:t>Morgan Pierce</w:t>
      </w:r>
    </w:p>
    <w:p w14:paraId="2CDF8890" w14:textId="77777777" w:rsidR="00AC2AEA" w:rsidRDefault="00256BCE" w:rsidP="00761731">
      <w:pPr>
        <w:spacing w:line="480" w:lineRule="auto"/>
        <w:jc w:val="center"/>
        <w:rPr>
          <w:rFonts w:asciiTheme="minorEastAsia" w:hAnsiTheme="minorEastAsia" w:cstheme="minorEastAsia"/>
        </w:rPr>
      </w:pPr>
      <w:r>
        <w:rPr>
          <w:rFonts w:asciiTheme="minorEastAsia" w:hAnsiTheme="minorEastAsia" w:cstheme="minorEastAsia"/>
        </w:rPr>
        <w:t>EDC 243: Children’s Literature</w:t>
      </w:r>
    </w:p>
    <w:p w14:paraId="668B5206" w14:textId="09D694AA" w:rsidR="00761731" w:rsidRDefault="00761731" w:rsidP="00761731">
      <w:pPr>
        <w:spacing w:line="480" w:lineRule="auto"/>
        <w:jc w:val="center"/>
        <w:rPr>
          <w:rFonts w:asciiTheme="minorEastAsia" w:hAnsiTheme="minorEastAsia" w:cstheme="minorEastAsia"/>
        </w:rPr>
      </w:pPr>
      <w:r>
        <w:rPr>
          <w:rFonts w:asciiTheme="minorEastAsia" w:hAnsiTheme="minorEastAsia" w:cstheme="minorEastAsia"/>
        </w:rPr>
        <w:t>11/13/18</w:t>
      </w:r>
    </w:p>
    <w:p w14:paraId="1686C5BF" w14:textId="77777777" w:rsidR="00256BCE" w:rsidRDefault="00256BCE">
      <w:pPr>
        <w:rPr>
          <w:rFonts w:asciiTheme="minorEastAsia" w:hAnsiTheme="minorEastAsia" w:cstheme="minorEastAsia"/>
        </w:rPr>
      </w:pPr>
    </w:p>
    <w:p w14:paraId="5B2D98FF" w14:textId="77777777" w:rsidR="00761731" w:rsidRDefault="00CA343B" w:rsidP="00CA343B">
      <w:pPr>
        <w:spacing w:line="480" w:lineRule="auto"/>
        <w:rPr>
          <w:rFonts w:asciiTheme="minorEastAsia" w:hAnsiTheme="minorEastAsia" w:cstheme="minorEastAsia"/>
        </w:rPr>
      </w:pPr>
      <w:r>
        <w:rPr>
          <w:rFonts w:asciiTheme="minorEastAsia" w:hAnsiTheme="minorEastAsia" w:cstheme="minorEastAsia"/>
        </w:rPr>
        <w:tab/>
      </w:r>
    </w:p>
    <w:p w14:paraId="3B1B6A75" w14:textId="77777777" w:rsidR="00761731" w:rsidRDefault="00761731" w:rsidP="00CA343B">
      <w:pPr>
        <w:spacing w:line="480" w:lineRule="auto"/>
        <w:rPr>
          <w:rFonts w:asciiTheme="minorEastAsia" w:hAnsiTheme="minorEastAsia" w:cstheme="minorEastAsia"/>
        </w:rPr>
      </w:pPr>
    </w:p>
    <w:p w14:paraId="25CFCEC4" w14:textId="77777777" w:rsidR="00761731" w:rsidRDefault="00761731" w:rsidP="00CA343B">
      <w:pPr>
        <w:spacing w:line="480" w:lineRule="auto"/>
        <w:rPr>
          <w:rFonts w:asciiTheme="minorEastAsia" w:hAnsiTheme="minorEastAsia" w:cstheme="minorEastAsia"/>
        </w:rPr>
      </w:pPr>
    </w:p>
    <w:p w14:paraId="303BFAE3" w14:textId="77777777" w:rsidR="00761731" w:rsidRDefault="00761731" w:rsidP="00CA343B">
      <w:pPr>
        <w:spacing w:line="480" w:lineRule="auto"/>
        <w:rPr>
          <w:rFonts w:asciiTheme="minorEastAsia" w:hAnsiTheme="minorEastAsia" w:cstheme="minorEastAsia"/>
        </w:rPr>
      </w:pPr>
    </w:p>
    <w:p w14:paraId="0814AD76" w14:textId="77777777" w:rsidR="00761731" w:rsidRDefault="00761731" w:rsidP="00CA343B">
      <w:pPr>
        <w:spacing w:line="480" w:lineRule="auto"/>
        <w:rPr>
          <w:rFonts w:asciiTheme="minorEastAsia" w:hAnsiTheme="minorEastAsia" w:cstheme="minorEastAsia"/>
        </w:rPr>
      </w:pPr>
    </w:p>
    <w:p w14:paraId="1C4F36ED" w14:textId="77777777" w:rsidR="00761731" w:rsidRDefault="00761731" w:rsidP="00CA343B">
      <w:pPr>
        <w:spacing w:line="480" w:lineRule="auto"/>
        <w:rPr>
          <w:rFonts w:asciiTheme="minorEastAsia" w:hAnsiTheme="minorEastAsia" w:cstheme="minorEastAsia"/>
        </w:rPr>
      </w:pPr>
    </w:p>
    <w:p w14:paraId="25FAD846" w14:textId="77777777" w:rsidR="00761731" w:rsidRDefault="00761731" w:rsidP="00CA343B">
      <w:pPr>
        <w:spacing w:line="480" w:lineRule="auto"/>
        <w:rPr>
          <w:rFonts w:asciiTheme="minorEastAsia" w:hAnsiTheme="minorEastAsia" w:cstheme="minorEastAsia"/>
        </w:rPr>
      </w:pPr>
    </w:p>
    <w:p w14:paraId="2347B56C" w14:textId="77777777" w:rsidR="00761731" w:rsidRDefault="00761731" w:rsidP="00CA343B">
      <w:pPr>
        <w:spacing w:line="480" w:lineRule="auto"/>
        <w:rPr>
          <w:rFonts w:asciiTheme="minorEastAsia" w:hAnsiTheme="minorEastAsia" w:cstheme="minorEastAsia"/>
        </w:rPr>
      </w:pPr>
    </w:p>
    <w:p w14:paraId="1107A85C" w14:textId="77777777" w:rsidR="00761731" w:rsidRDefault="00761731" w:rsidP="00CA343B">
      <w:pPr>
        <w:spacing w:line="480" w:lineRule="auto"/>
        <w:rPr>
          <w:rFonts w:asciiTheme="minorEastAsia" w:hAnsiTheme="minorEastAsia" w:cstheme="minorEastAsia"/>
        </w:rPr>
      </w:pPr>
    </w:p>
    <w:p w14:paraId="6DD286C5" w14:textId="77777777" w:rsidR="00761731" w:rsidRDefault="00761731" w:rsidP="00CA343B">
      <w:pPr>
        <w:spacing w:line="480" w:lineRule="auto"/>
        <w:rPr>
          <w:rFonts w:asciiTheme="minorEastAsia" w:hAnsiTheme="minorEastAsia" w:cstheme="minorEastAsia"/>
        </w:rPr>
      </w:pPr>
    </w:p>
    <w:p w14:paraId="408919FE" w14:textId="77777777" w:rsidR="00761731" w:rsidRDefault="00761731" w:rsidP="00CA343B">
      <w:pPr>
        <w:spacing w:line="480" w:lineRule="auto"/>
        <w:rPr>
          <w:rFonts w:asciiTheme="minorEastAsia" w:hAnsiTheme="minorEastAsia" w:cstheme="minorEastAsia"/>
        </w:rPr>
      </w:pPr>
    </w:p>
    <w:p w14:paraId="1E828F5F" w14:textId="77777777" w:rsidR="00761731" w:rsidRDefault="00761731" w:rsidP="00CA343B">
      <w:pPr>
        <w:spacing w:line="480" w:lineRule="auto"/>
        <w:rPr>
          <w:rFonts w:asciiTheme="minorEastAsia" w:hAnsiTheme="minorEastAsia" w:cstheme="minorEastAsia"/>
        </w:rPr>
      </w:pPr>
    </w:p>
    <w:p w14:paraId="4B5CE429" w14:textId="7F53561C" w:rsidR="00256BCE" w:rsidRDefault="00CA343B" w:rsidP="00761731">
      <w:pPr>
        <w:spacing w:line="480" w:lineRule="auto"/>
        <w:ind w:firstLine="720"/>
        <w:rPr>
          <w:rFonts w:asciiTheme="minorEastAsia" w:hAnsiTheme="minorEastAsia" w:cstheme="minorEastAsia"/>
        </w:rPr>
      </w:pPr>
      <w:r>
        <w:rPr>
          <w:rFonts w:asciiTheme="minorEastAsia" w:hAnsiTheme="minorEastAsia" w:cstheme="minorEastAsia"/>
        </w:rPr>
        <w:lastRenderedPageBreak/>
        <w:t>David Adler is a well-known children’s author, and has written over 200 books of many different genres. Hi</w:t>
      </w:r>
      <w:r w:rsidR="00263E09">
        <w:rPr>
          <w:rFonts w:asciiTheme="minorEastAsia" w:hAnsiTheme="minorEastAsia" w:cstheme="minorEastAsia"/>
        </w:rPr>
        <w:t xml:space="preserve">s books consist of picture books, and chapter books for both beginners and intermediate readers. In addition to his fictional books, Adler also writes many nonfiction books which include biographies, math and science books, and books about economics, the Holocaust, and Jewish holidays. </w:t>
      </w:r>
    </w:p>
    <w:p w14:paraId="45A9E671" w14:textId="480B029D" w:rsidR="00CA343B" w:rsidRDefault="00CA343B" w:rsidP="00CA343B">
      <w:pPr>
        <w:spacing w:line="480" w:lineRule="auto"/>
        <w:rPr>
          <w:rFonts w:asciiTheme="minorEastAsia" w:hAnsiTheme="minorEastAsia" w:cstheme="minorEastAsia"/>
        </w:rPr>
      </w:pPr>
      <w:r>
        <w:rPr>
          <w:rFonts w:asciiTheme="minorEastAsia" w:hAnsiTheme="minorEastAsia" w:cstheme="minorEastAsia"/>
        </w:rPr>
        <w:tab/>
        <w:t>Born April 10</w:t>
      </w:r>
      <w:r w:rsidRPr="00CA343B">
        <w:rPr>
          <w:rFonts w:asciiTheme="minorEastAsia" w:hAnsiTheme="minorEastAsia" w:cstheme="minorEastAsia"/>
          <w:vertAlign w:val="superscript"/>
        </w:rPr>
        <w:t>th</w:t>
      </w:r>
      <w:r>
        <w:rPr>
          <w:rFonts w:asciiTheme="minorEastAsia" w:hAnsiTheme="minorEastAsia" w:cstheme="minorEastAsia"/>
        </w:rPr>
        <w:t>, 1947 in New York City, he grew up as the second of 6 children in his family. Because there always seemed to be competition between the siblings, Adler’s parents always encouraged their children to be individuals. As a child, Adler was very creative, and would always be found drawing or painting.</w:t>
      </w:r>
      <w:r w:rsidR="00263E09">
        <w:rPr>
          <w:rFonts w:asciiTheme="minorEastAsia" w:hAnsiTheme="minorEastAsia" w:cstheme="minorEastAsia"/>
        </w:rPr>
        <w:t xml:space="preserve"> His creativity with illustrations will become prominent in his career, when he illustrates his own books in his </w:t>
      </w:r>
      <w:r w:rsidR="00263E09">
        <w:rPr>
          <w:rFonts w:asciiTheme="minorEastAsia" w:hAnsiTheme="minorEastAsia" w:cstheme="minorEastAsia"/>
          <w:i/>
          <w:iCs/>
        </w:rPr>
        <w:t>Danny’s Doodles</w:t>
      </w:r>
      <w:r w:rsidR="00263E09">
        <w:rPr>
          <w:rFonts w:asciiTheme="minorEastAsia" w:hAnsiTheme="minorEastAsia" w:cstheme="minorEastAsia"/>
        </w:rPr>
        <w:t xml:space="preserve"> series.</w:t>
      </w:r>
      <w:r>
        <w:rPr>
          <w:rFonts w:asciiTheme="minorEastAsia" w:hAnsiTheme="minorEastAsia" w:cstheme="minorEastAsia"/>
        </w:rPr>
        <w:t xml:space="preserve"> In addition, he would make up stories to tell and share with his younger siblings. In 1968, he graduated from Queen’s College with a bachelor’s degree in economics and education. After college, he was licensed to teach math and history. While he was teaching, Adler was also attending New</w:t>
      </w:r>
      <w:r w:rsidR="00E4072A">
        <w:rPr>
          <w:rFonts w:asciiTheme="minorEastAsia" w:hAnsiTheme="minorEastAsia" w:cstheme="minorEastAsia"/>
        </w:rPr>
        <w:t xml:space="preserve"> York University and graduated with an MBA in marketing. It was while he was working on his PhD in marketing, when Adler wrote his first book, </w:t>
      </w:r>
      <w:r w:rsidR="00E4072A">
        <w:rPr>
          <w:rFonts w:asciiTheme="minorEastAsia" w:hAnsiTheme="minorEastAsia" w:cstheme="minorEastAsia"/>
          <w:i/>
          <w:iCs/>
        </w:rPr>
        <w:t>A Little at a Time</w:t>
      </w:r>
      <w:r w:rsidR="00A22288">
        <w:rPr>
          <w:rFonts w:asciiTheme="minorEastAsia" w:hAnsiTheme="minorEastAsia" w:cstheme="minorEastAsia"/>
        </w:rPr>
        <w:t>.</w:t>
      </w:r>
    </w:p>
    <w:p w14:paraId="21FA45F5" w14:textId="32A2F372" w:rsidR="00A22288" w:rsidRDefault="00A22288" w:rsidP="00CA343B">
      <w:pPr>
        <w:spacing w:line="480" w:lineRule="auto"/>
        <w:rPr>
          <w:rFonts w:asciiTheme="minorEastAsia" w:hAnsiTheme="minorEastAsia" w:cstheme="minorEastAsia"/>
        </w:rPr>
      </w:pPr>
      <w:r>
        <w:rPr>
          <w:rFonts w:asciiTheme="minorEastAsia" w:hAnsiTheme="minorEastAsia" w:cstheme="minorEastAsia"/>
        </w:rPr>
        <w:tab/>
        <w:t xml:space="preserve">Adler was first inspired to write </w:t>
      </w:r>
      <w:r>
        <w:rPr>
          <w:rFonts w:asciiTheme="minorEastAsia" w:hAnsiTheme="minorEastAsia" w:cstheme="minorEastAsia"/>
          <w:i/>
          <w:iCs/>
        </w:rPr>
        <w:t>A Little at a Time</w:t>
      </w:r>
      <w:r>
        <w:rPr>
          <w:rFonts w:asciiTheme="minorEastAsia" w:hAnsiTheme="minorEastAsia" w:cstheme="minorEastAsia"/>
        </w:rPr>
        <w:t xml:space="preserve"> when his nephew </w:t>
      </w:r>
      <w:r w:rsidR="0087724F">
        <w:rPr>
          <w:rFonts w:asciiTheme="minorEastAsia" w:hAnsiTheme="minorEastAsia" w:cstheme="minorEastAsia"/>
        </w:rPr>
        <w:t>was visiting and would continue to ask him questions. Those questions stuck with Adler, and therefore</w:t>
      </w:r>
      <w:r w:rsidR="003B1484">
        <w:rPr>
          <w:rFonts w:asciiTheme="minorEastAsia" w:hAnsiTheme="minorEastAsia" w:cstheme="minorEastAsia"/>
        </w:rPr>
        <w:t xml:space="preserve"> he</w:t>
      </w:r>
      <w:r w:rsidR="0087724F">
        <w:rPr>
          <w:rFonts w:asciiTheme="minorEastAsia" w:hAnsiTheme="minorEastAsia" w:cstheme="minorEastAsia"/>
        </w:rPr>
        <w:t xml:space="preserve"> was able to create an authentic child character. After marrying his wife, Renee Hamada in</w:t>
      </w:r>
      <w:r w:rsidR="00384B9B">
        <w:rPr>
          <w:rFonts w:asciiTheme="minorEastAsia" w:hAnsiTheme="minorEastAsia" w:cstheme="minorEastAsia"/>
        </w:rPr>
        <w:t xml:space="preserve"> </w:t>
      </w:r>
      <w:r w:rsidR="0087724F">
        <w:rPr>
          <w:rFonts w:asciiTheme="minorEastAsia" w:hAnsiTheme="minorEastAsia" w:cstheme="minorEastAsia"/>
        </w:rPr>
        <w:t>1973, they had their first child, Michael, in 1977. His wife needed to continue to focus on her work as a psychologist, so Adler chose to leave his teaching position to take care of his son. Many people were very critical of this decision, because in that time, it was typically the wife who stayed home and the father who would work every day. However, Adler’s response</w:t>
      </w:r>
      <w:r w:rsidR="00530B33">
        <w:rPr>
          <w:rFonts w:asciiTheme="minorEastAsia" w:hAnsiTheme="minorEastAsia" w:cstheme="minorEastAsia"/>
        </w:rPr>
        <w:t xml:space="preserve"> was that he was at work, and working very hard.</w:t>
      </w:r>
    </w:p>
    <w:p w14:paraId="195A97BB" w14:textId="378D0C58" w:rsidR="00530B33" w:rsidRDefault="00530B33" w:rsidP="00312692">
      <w:pPr>
        <w:spacing w:line="480" w:lineRule="auto"/>
        <w:rPr>
          <w:rFonts w:asciiTheme="minorEastAsia" w:hAnsiTheme="minorEastAsia" w:cstheme="minorEastAsia"/>
        </w:rPr>
      </w:pPr>
      <w:r>
        <w:rPr>
          <w:rFonts w:asciiTheme="minorEastAsia" w:hAnsiTheme="minorEastAsia" w:cstheme="minorEastAsia"/>
        </w:rPr>
        <w:tab/>
        <w:t xml:space="preserve">It was also in the year 1977, that Adler created his very popular character, Cam Jansen. Cam Jansen was originally inspired by a classmate of his from elementary school, whom they all thought had a photographic memory. He wrote the first book in the series, </w:t>
      </w:r>
      <w:r>
        <w:rPr>
          <w:rFonts w:asciiTheme="minorEastAsia" w:hAnsiTheme="minorEastAsia" w:cstheme="minorEastAsia"/>
          <w:i/>
          <w:iCs/>
        </w:rPr>
        <w:t>Cam Jansen and the Mystery of the Stolen Diamonds</w:t>
      </w:r>
      <w:r>
        <w:rPr>
          <w:rFonts w:asciiTheme="minorEastAsia" w:hAnsiTheme="minorEastAsia" w:cstheme="minorEastAsia"/>
        </w:rPr>
        <w:t xml:space="preserve">, while he was home taking care of his newborn son. He </w:t>
      </w:r>
      <w:r w:rsidR="00312692">
        <w:rPr>
          <w:rFonts w:asciiTheme="minorEastAsia" w:hAnsiTheme="minorEastAsia" w:cstheme="minorEastAsia"/>
        </w:rPr>
        <w:t xml:space="preserve">was inspired by his son Michael, and everything he needed to take with him to different places, and therefore made that an important part in the mystery. Adler has now written </w:t>
      </w:r>
      <w:r w:rsidR="00430105">
        <w:rPr>
          <w:rFonts w:asciiTheme="minorEastAsia" w:hAnsiTheme="minorEastAsia" w:cstheme="minorEastAsia"/>
        </w:rPr>
        <w:t xml:space="preserve">56 Cam Jansen books, including his series, </w:t>
      </w:r>
      <w:r w:rsidR="00430105">
        <w:rPr>
          <w:rFonts w:asciiTheme="minorEastAsia" w:hAnsiTheme="minorEastAsia" w:cstheme="minorEastAsia"/>
          <w:i/>
          <w:iCs/>
        </w:rPr>
        <w:t>Young Cam Jansen</w:t>
      </w:r>
      <w:r w:rsidR="00430105">
        <w:rPr>
          <w:rFonts w:asciiTheme="minorEastAsia" w:hAnsiTheme="minorEastAsia" w:cstheme="minorEastAsia"/>
        </w:rPr>
        <w:t xml:space="preserve">, for beginner readers. </w:t>
      </w:r>
    </w:p>
    <w:p w14:paraId="769108DC" w14:textId="7D914B79" w:rsidR="00430105" w:rsidRDefault="00430105" w:rsidP="00BF728C">
      <w:pPr>
        <w:spacing w:line="480" w:lineRule="auto"/>
        <w:rPr>
          <w:rFonts w:asciiTheme="minorEastAsia" w:hAnsiTheme="minorEastAsia" w:cstheme="minorEastAsia"/>
        </w:rPr>
      </w:pPr>
      <w:r>
        <w:rPr>
          <w:rFonts w:asciiTheme="minorEastAsia" w:hAnsiTheme="minorEastAsia" w:cstheme="minorEastAsia"/>
        </w:rPr>
        <w:tab/>
        <w:t xml:space="preserve">Writing has been a very important part to Adler’s life. When </w:t>
      </w:r>
      <w:r w:rsidR="00BF728C">
        <w:rPr>
          <w:rFonts w:asciiTheme="minorEastAsia" w:hAnsiTheme="minorEastAsia" w:cstheme="minorEastAsia"/>
        </w:rPr>
        <w:t>asked why he enjoys writing, Adler responds, “I know when I write something, anything, no one else would have written it exactly the same way. It’s true about your writing, too. An original story is like a fingerprint. Each story is unique,”</w:t>
      </w:r>
      <w:r w:rsidR="00BB5177">
        <w:rPr>
          <w:rFonts w:asciiTheme="minorEastAsia" w:hAnsiTheme="minorEastAsia" w:cstheme="minorEastAsia"/>
        </w:rPr>
        <w:t xml:space="preserve"> (Adler, n.d., para. 13)</w:t>
      </w:r>
      <w:r w:rsidR="00BF728C" w:rsidRPr="00BB5177">
        <w:rPr>
          <w:rFonts w:asciiTheme="minorEastAsia" w:hAnsiTheme="minorEastAsia" w:cstheme="minorEastAsia"/>
        </w:rPr>
        <w:t>.</w:t>
      </w:r>
      <w:r w:rsidR="00BF728C">
        <w:rPr>
          <w:rFonts w:asciiTheme="minorEastAsia" w:hAnsiTheme="minorEastAsia" w:cstheme="minorEastAsia"/>
        </w:rPr>
        <w:t xml:space="preserve"> </w:t>
      </w:r>
      <w:r w:rsidR="00263E09">
        <w:rPr>
          <w:rFonts w:asciiTheme="minorEastAsia" w:hAnsiTheme="minorEastAsia" w:cstheme="minorEastAsia"/>
        </w:rPr>
        <w:t>Adler also discusses his typical writing process, which consists of beginning with a story idea, then developing the characters and setting. He reveals that voice is something he always struggles with when writing because he is not sure how he is going to tell the story. Adler reveals a very important insight to writing, that is necessary for children to hear when they begin their own writing. “For me writing involves constant revision. It’s so much easier, I think, not to try and get the story just right in the first draft, to leave that for the second and third drafts. My best stories have been rewritten scores of times,”</w:t>
      </w:r>
      <w:r w:rsidR="00BB5177">
        <w:rPr>
          <w:rFonts w:asciiTheme="minorEastAsia" w:hAnsiTheme="minorEastAsia" w:cstheme="minorEastAsia"/>
        </w:rPr>
        <w:t xml:space="preserve"> (Adler, n.d., para. 10) </w:t>
      </w:r>
      <w:r w:rsidR="00263E09" w:rsidRPr="008D475B">
        <w:rPr>
          <w:rFonts w:asciiTheme="minorEastAsia" w:hAnsiTheme="minorEastAsia" w:cstheme="minorEastAsia"/>
        </w:rPr>
        <w:t>.</w:t>
      </w:r>
      <w:r w:rsidR="00263E09">
        <w:rPr>
          <w:rFonts w:asciiTheme="minorEastAsia" w:hAnsiTheme="minorEastAsia" w:cstheme="minorEastAsia"/>
        </w:rPr>
        <w:t xml:space="preserve"> This can help children when learning about the writing process and how even successful writers, such as David Adler, do not write a perfect book the first time. Adler not only creates, creative and engaging material for children, but his story can also inspire many other students to be creative, in many different aspects. </w:t>
      </w:r>
    </w:p>
    <w:p w14:paraId="3BAF861E" w14:textId="77777777" w:rsidR="00761731" w:rsidRDefault="00761731" w:rsidP="00BF728C">
      <w:pPr>
        <w:spacing w:line="480" w:lineRule="auto"/>
        <w:rPr>
          <w:rFonts w:asciiTheme="minorEastAsia" w:hAnsiTheme="minorEastAsia" w:cstheme="minorEastAsia"/>
        </w:rPr>
      </w:pPr>
    </w:p>
    <w:p w14:paraId="57B8FBCC" w14:textId="77777777" w:rsidR="00761731" w:rsidRDefault="00761731" w:rsidP="00BF728C">
      <w:pPr>
        <w:spacing w:line="480" w:lineRule="auto"/>
        <w:rPr>
          <w:rFonts w:asciiTheme="minorEastAsia" w:hAnsiTheme="minorEastAsia" w:cstheme="minorEastAsia"/>
        </w:rPr>
      </w:pPr>
    </w:p>
    <w:p w14:paraId="5CF1E1FF" w14:textId="7E20C6D5" w:rsidR="004F4DA4" w:rsidRDefault="004F4DA4" w:rsidP="004F4DA4">
      <w:pPr>
        <w:spacing w:line="480" w:lineRule="auto"/>
        <w:jc w:val="center"/>
        <w:rPr>
          <w:rFonts w:asciiTheme="minorEastAsia" w:hAnsiTheme="minorEastAsia" w:cstheme="minorEastAsia"/>
        </w:rPr>
      </w:pPr>
      <w:r w:rsidRPr="00BB5177">
        <w:rPr>
          <w:rFonts w:asciiTheme="minorEastAsia" w:hAnsiTheme="minorEastAsia" w:cstheme="minorEastAsia"/>
        </w:rPr>
        <w:t>References:</w:t>
      </w:r>
    </w:p>
    <w:p w14:paraId="5114D3E8" w14:textId="79283EAC" w:rsidR="003E57D3" w:rsidRDefault="00292CF4" w:rsidP="00AC1F1C">
      <w:pPr>
        <w:spacing w:line="480" w:lineRule="auto"/>
        <w:ind w:left="720" w:hanging="720"/>
        <w:rPr>
          <w:rFonts w:asciiTheme="minorEastAsia" w:hAnsiTheme="minorEastAsia" w:cstheme="minorEastAsia"/>
        </w:rPr>
      </w:pPr>
      <w:r>
        <w:rPr>
          <w:rFonts w:asciiTheme="minorEastAsia" w:hAnsiTheme="minorEastAsia" w:cstheme="minorEastAsia"/>
        </w:rPr>
        <w:t>Adler, D. (n</w:t>
      </w:r>
      <w:r w:rsidR="003E57D3">
        <w:rPr>
          <w:rFonts w:asciiTheme="minorEastAsia" w:hAnsiTheme="minorEastAsia" w:cstheme="minorEastAsia"/>
        </w:rPr>
        <w:t>.d.)</w:t>
      </w:r>
      <w:r w:rsidR="00AC1F1C">
        <w:rPr>
          <w:rFonts w:asciiTheme="minorEastAsia" w:hAnsiTheme="minorEastAsia" w:cstheme="minorEastAsia"/>
        </w:rPr>
        <w:t xml:space="preserve"> </w:t>
      </w:r>
      <w:r w:rsidR="001736E2">
        <w:rPr>
          <w:rFonts w:asciiTheme="minorEastAsia" w:hAnsiTheme="minorEastAsia" w:cstheme="minorEastAsia"/>
          <w:i/>
          <w:iCs/>
        </w:rPr>
        <w:t>David a. a</w:t>
      </w:r>
      <w:r w:rsidR="00AC1F1C">
        <w:rPr>
          <w:rFonts w:asciiTheme="minorEastAsia" w:hAnsiTheme="minorEastAsia" w:cstheme="minorEastAsia"/>
          <w:i/>
          <w:iCs/>
        </w:rPr>
        <w:t>dler</w:t>
      </w:r>
      <w:r>
        <w:rPr>
          <w:rFonts w:asciiTheme="minorEastAsia" w:hAnsiTheme="minorEastAsia" w:cstheme="minorEastAsia"/>
          <w:i/>
          <w:iCs/>
        </w:rPr>
        <w:t>: A</w:t>
      </w:r>
      <w:r w:rsidR="00AC1F1C">
        <w:rPr>
          <w:rFonts w:asciiTheme="minorEastAsia" w:hAnsiTheme="minorEastAsia" w:cstheme="minorEastAsia"/>
          <w:i/>
          <w:iCs/>
        </w:rPr>
        <w:t xml:space="preserve">uthor of fiction and nonfiction books for young </w:t>
      </w:r>
      <w:r w:rsidR="00AC1F1C" w:rsidRPr="00AC1F1C">
        <w:rPr>
          <w:rFonts w:asciiTheme="minorEastAsia" w:hAnsiTheme="minorEastAsia" w:cstheme="minorEastAsia"/>
          <w:i/>
          <w:iCs/>
        </w:rPr>
        <w:t>readers</w:t>
      </w:r>
      <w:r w:rsidR="00AC1F1C">
        <w:rPr>
          <w:rFonts w:asciiTheme="minorEastAsia" w:hAnsiTheme="minorEastAsia" w:cstheme="minorEastAsia"/>
          <w:i/>
          <w:iCs/>
        </w:rPr>
        <w:t xml:space="preserve">.  </w:t>
      </w:r>
      <w:r w:rsidR="00AC1F1C" w:rsidRPr="00AC1F1C">
        <w:rPr>
          <w:rFonts w:asciiTheme="minorEastAsia" w:hAnsiTheme="minorEastAsia" w:cstheme="minorEastAsia"/>
        </w:rPr>
        <w:t xml:space="preserve">Retrieved </w:t>
      </w:r>
      <w:r w:rsidR="00AC1F1C">
        <w:rPr>
          <w:rFonts w:asciiTheme="minorEastAsia" w:hAnsiTheme="minorEastAsia" w:cstheme="minorEastAsia"/>
        </w:rPr>
        <w:t>from http://www.davidaadler.com</w:t>
      </w:r>
    </w:p>
    <w:p w14:paraId="7F074ED1" w14:textId="67B6ED63" w:rsidR="003E57D3" w:rsidRPr="003E57D3" w:rsidRDefault="003E57D3" w:rsidP="0078242A">
      <w:pPr>
        <w:spacing w:line="480" w:lineRule="auto"/>
        <w:ind w:left="720" w:hanging="720"/>
        <w:rPr>
          <w:rFonts w:asciiTheme="minorEastAsia" w:hAnsiTheme="minorEastAsia" w:cstheme="minorEastAsia"/>
        </w:rPr>
      </w:pPr>
      <w:r>
        <w:rPr>
          <w:rFonts w:asciiTheme="minorEastAsia" w:hAnsiTheme="minorEastAsia" w:cstheme="minorEastAsia"/>
        </w:rPr>
        <w:t xml:space="preserve">David A. Adler. (2004). In </w:t>
      </w:r>
      <w:r w:rsidR="00AC1F1C">
        <w:rPr>
          <w:rFonts w:asciiTheme="minorEastAsia" w:hAnsiTheme="minorEastAsia" w:cstheme="minorEastAsia"/>
          <w:i/>
          <w:iCs/>
        </w:rPr>
        <w:t>Something a</w:t>
      </w:r>
      <w:r>
        <w:rPr>
          <w:rFonts w:asciiTheme="minorEastAsia" w:hAnsiTheme="minorEastAsia" w:cstheme="minorEastAsia"/>
          <w:i/>
          <w:iCs/>
        </w:rPr>
        <w:t>bout the</w:t>
      </w:r>
      <w:r w:rsidR="00AC1F1C">
        <w:rPr>
          <w:rFonts w:asciiTheme="minorEastAsia" w:hAnsiTheme="minorEastAsia" w:cstheme="minorEastAsia"/>
          <w:i/>
          <w:iCs/>
        </w:rPr>
        <w:t xml:space="preserve"> a</w:t>
      </w:r>
      <w:r>
        <w:rPr>
          <w:rFonts w:asciiTheme="minorEastAsia" w:hAnsiTheme="minorEastAsia" w:cstheme="minorEastAsia"/>
          <w:i/>
          <w:iCs/>
        </w:rPr>
        <w:t>uthor</w:t>
      </w:r>
      <w:r>
        <w:rPr>
          <w:rFonts w:asciiTheme="minorEastAsia" w:hAnsiTheme="minorEastAsia" w:cstheme="minorEastAsia"/>
        </w:rPr>
        <w:t xml:space="preserve"> (Vol. 151, pp. 1-10). Detroit, MI: Gale Cengage Learning.</w:t>
      </w:r>
    </w:p>
    <w:p w14:paraId="4677D485" w14:textId="7E32BFAB" w:rsidR="004F4DA4" w:rsidRDefault="0078242A" w:rsidP="0078242A">
      <w:pPr>
        <w:spacing w:line="480" w:lineRule="auto"/>
        <w:ind w:left="720" w:hanging="720"/>
        <w:rPr>
          <w:rFonts w:asciiTheme="minorEastAsia" w:hAnsiTheme="minorEastAsia" w:cstheme="minorEastAsia"/>
        </w:rPr>
      </w:pPr>
      <w:r>
        <w:rPr>
          <w:rFonts w:asciiTheme="minorEastAsia" w:hAnsiTheme="minorEastAsia" w:cstheme="minorEastAsia"/>
        </w:rPr>
        <w:t xml:space="preserve">David A. Adler. (2017). In </w:t>
      </w:r>
      <w:r w:rsidR="00AC1F1C">
        <w:rPr>
          <w:rFonts w:asciiTheme="minorEastAsia" w:hAnsiTheme="minorEastAsia" w:cstheme="minorEastAsia"/>
          <w:i/>
          <w:iCs/>
        </w:rPr>
        <w:t>Something about the a</w:t>
      </w:r>
      <w:r>
        <w:rPr>
          <w:rFonts w:asciiTheme="minorEastAsia" w:hAnsiTheme="minorEastAsia" w:cstheme="minorEastAsia"/>
          <w:i/>
          <w:iCs/>
        </w:rPr>
        <w:t>uthor</w:t>
      </w:r>
      <w:r>
        <w:rPr>
          <w:rFonts w:asciiTheme="minorEastAsia" w:hAnsiTheme="minorEastAsia" w:cstheme="minorEastAsia"/>
        </w:rPr>
        <w:t xml:space="preserve"> (Vol. 313, pp. 2-13). Farmington Hills, MI: Gale Cengage Learning.</w:t>
      </w:r>
    </w:p>
    <w:p w14:paraId="74FE0BBA" w14:textId="77777777" w:rsidR="003E57D3" w:rsidRDefault="003E57D3" w:rsidP="0078242A">
      <w:pPr>
        <w:spacing w:line="480" w:lineRule="auto"/>
        <w:ind w:left="720" w:hanging="720"/>
        <w:rPr>
          <w:rFonts w:asciiTheme="minorEastAsia" w:hAnsiTheme="minorEastAsia" w:cstheme="minorEastAsia"/>
        </w:rPr>
      </w:pPr>
    </w:p>
    <w:p w14:paraId="3D0A32B2" w14:textId="77777777" w:rsidR="0078242A" w:rsidRPr="0078242A" w:rsidRDefault="0078242A" w:rsidP="0078242A">
      <w:pPr>
        <w:spacing w:line="480" w:lineRule="auto"/>
        <w:ind w:left="720" w:hanging="720"/>
        <w:rPr>
          <w:rFonts w:asciiTheme="minorEastAsia" w:hAnsiTheme="minorEastAsia" w:cstheme="minorEastAsia"/>
        </w:rPr>
      </w:pPr>
    </w:p>
    <w:p w14:paraId="11C617E2" w14:textId="77777777" w:rsidR="00203BE9" w:rsidRDefault="00203BE9" w:rsidP="004F4DA4">
      <w:pPr>
        <w:spacing w:line="480" w:lineRule="auto"/>
        <w:rPr>
          <w:rFonts w:asciiTheme="minorEastAsia" w:hAnsiTheme="minorEastAsia" w:cstheme="minorEastAsia"/>
        </w:rPr>
      </w:pPr>
    </w:p>
    <w:p w14:paraId="778F048D" w14:textId="77777777" w:rsidR="00203BE9" w:rsidRDefault="00203BE9" w:rsidP="004F4DA4">
      <w:pPr>
        <w:spacing w:line="480" w:lineRule="auto"/>
        <w:rPr>
          <w:rFonts w:asciiTheme="minorEastAsia" w:hAnsiTheme="minorEastAsia" w:cstheme="minorEastAsia"/>
        </w:rPr>
      </w:pPr>
    </w:p>
    <w:p w14:paraId="44AE920E" w14:textId="77777777" w:rsidR="00203BE9" w:rsidRDefault="00203BE9" w:rsidP="004F4DA4">
      <w:pPr>
        <w:spacing w:line="480" w:lineRule="auto"/>
        <w:rPr>
          <w:rFonts w:asciiTheme="minorEastAsia" w:hAnsiTheme="minorEastAsia" w:cstheme="minorEastAsia"/>
        </w:rPr>
      </w:pPr>
    </w:p>
    <w:p w14:paraId="7825EE3C" w14:textId="77777777" w:rsidR="00203BE9" w:rsidRDefault="00203BE9" w:rsidP="004F4DA4">
      <w:pPr>
        <w:spacing w:line="480" w:lineRule="auto"/>
        <w:rPr>
          <w:rFonts w:asciiTheme="minorEastAsia" w:hAnsiTheme="minorEastAsia" w:cstheme="minorEastAsia"/>
        </w:rPr>
      </w:pPr>
    </w:p>
    <w:p w14:paraId="62317B1E" w14:textId="77777777" w:rsidR="00203BE9" w:rsidRDefault="00203BE9" w:rsidP="004F4DA4">
      <w:pPr>
        <w:spacing w:line="480" w:lineRule="auto"/>
        <w:rPr>
          <w:rFonts w:asciiTheme="minorEastAsia" w:hAnsiTheme="minorEastAsia" w:cstheme="minorEastAsia"/>
        </w:rPr>
      </w:pPr>
    </w:p>
    <w:p w14:paraId="1F4D098A" w14:textId="77777777" w:rsidR="00203BE9" w:rsidRDefault="00203BE9" w:rsidP="004F4DA4">
      <w:pPr>
        <w:spacing w:line="480" w:lineRule="auto"/>
        <w:rPr>
          <w:rFonts w:asciiTheme="minorEastAsia" w:hAnsiTheme="minorEastAsia" w:cstheme="minorEastAsia"/>
        </w:rPr>
      </w:pPr>
    </w:p>
    <w:p w14:paraId="6973AC3A" w14:textId="77777777" w:rsidR="00203BE9" w:rsidRDefault="00203BE9" w:rsidP="004F4DA4">
      <w:pPr>
        <w:spacing w:line="480" w:lineRule="auto"/>
        <w:rPr>
          <w:rFonts w:asciiTheme="minorEastAsia" w:hAnsiTheme="minorEastAsia" w:cstheme="minorEastAsia"/>
        </w:rPr>
      </w:pPr>
    </w:p>
    <w:p w14:paraId="15A316A6" w14:textId="77777777" w:rsidR="00203BE9" w:rsidRDefault="00203BE9" w:rsidP="004F4DA4">
      <w:pPr>
        <w:spacing w:line="480" w:lineRule="auto"/>
        <w:rPr>
          <w:rFonts w:asciiTheme="minorEastAsia" w:hAnsiTheme="minorEastAsia" w:cstheme="minorEastAsia"/>
        </w:rPr>
      </w:pPr>
    </w:p>
    <w:p w14:paraId="2CA88F29" w14:textId="77777777" w:rsidR="00203BE9" w:rsidRDefault="00203BE9" w:rsidP="004F4DA4">
      <w:pPr>
        <w:spacing w:line="480" w:lineRule="auto"/>
        <w:rPr>
          <w:rFonts w:asciiTheme="minorEastAsia" w:hAnsiTheme="minorEastAsia" w:cstheme="minorEastAsia"/>
        </w:rPr>
      </w:pPr>
    </w:p>
    <w:p w14:paraId="5988DBDA" w14:textId="77777777" w:rsidR="00203BE9" w:rsidRDefault="00203BE9" w:rsidP="004F4DA4">
      <w:pPr>
        <w:spacing w:line="480" w:lineRule="auto"/>
        <w:rPr>
          <w:rFonts w:asciiTheme="minorEastAsia" w:hAnsiTheme="minorEastAsia" w:cstheme="minorEastAsia"/>
        </w:rPr>
      </w:pPr>
    </w:p>
    <w:p w14:paraId="726730BB" w14:textId="77777777" w:rsidR="00203BE9" w:rsidRDefault="00203BE9" w:rsidP="004F4DA4">
      <w:pPr>
        <w:spacing w:line="480" w:lineRule="auto"/>
        <w:rPr>
          <w:rFonts w:asciiTheme="minorEastAsia" w:hAnsiTheme="minorEastAsia" w:cstheme="minorEastAsia"/>
        </w:rPr>
      </w:pPr>
    </w:p>
    <w:p w14:paraId="7BC55D68" w14:textId="77777777" w:rsidR="00203BE9" w:rsidRDefault="00203BE9" w:rsidP="004F4DA4">
      <w:pPr>
        <w:spacing w:line="480" w:lineRule="auto"/>
        <w:rPr>
          <w:rFonts w:asciiTheme="minorEastAsia" w:hAnsiTheme="minorEastAsia" w:cstheme="minorEastAsia"/>
        </w:rPr>
      </w:pPr>
    </w:p>
    <w:p w14:paraId="5D9D5923" w14:textId="77777777" w:rsidR="00203BE9" w:rsidRDefault="00203BE9" w:rsidP="004F4DA4">
      <w:pPr>
        <w:spacing w:line="480" w:lineRule="auto"/>
        <w:rPr>
          <w:rFonts w:asciiTheme="minorEastAsia" w:hAnsiTheme="minorEastAsia" w:cstheme="minorEastAsia"/>
        </w:rPr>
      </w:pPr>
    </w:p>
    <w:p w14:paraId="6D93EE70" w14:textId="77777777" w:rsidR="00203BE9" w:rsidRDefault="00203BE9" w:rsidP="004F4DA4">
      <w:pPr>
        <w:spacing w:line="480" w:lineRule="auto"/>
        <w:rPr>
          <w:rFonts w:asciiTheme="minorEastAsia" w:hAnsiTheme="minorEastAsia" w:cstheme="minorEastAsia"/>
        </w:rPr>
      </w:pPr>
    </w:p>
    <w:p w14:paraId="5F2F2244" w14:textId="46681F87" w:rsidR="00203BE9" w:rsidRPr="008D475B" w:rsidRDefault="00203BE9" w:rsidP="00203BE9">
      <w:pPr>
        <w:spacing w:line="480" w:lineRule="auto"/>
        <w:jc w:val="center"/>
        <w:rPr>
          <w:rFonts w:asciiTheme="minorEastAsia" w:hAnsiTheme="minorEastAsia" w:cstheme="minorEastAsia"/>
        </w:rPr>
      </w:pPr>
      <w:r w:rsidRPr="008D475B">
        <w:rPr>
          <w:rFonts w:asciiTheme="minorEastAsia" w:hAnsiTheme="minorEastAsia" w:cstheme="minorEastAsia"/>
        </w:rPr>
        <w:t>Books Written by David Adler</w:t>
      </w:r>
    </w:p>
    <w:p w14:paraId="66C7F48B" w14:textId="5515B5DC" w:rsidR="00203BE9" w:rsidRPr="008D475B" w:rsidRDefault="00203BE9" w:rsidP="00203BE9">
      <w:pPr>
        <w:pStyle w:val="ListParagraph"/>
        <w:numPr>
          <w:ilvl w:val="0"/>
          <w:numId w:val="1"/>
        </w:numPr>
        <w:spacing w:line="480" w:lineRule="auto"/>
        <w:rPr>
          <w:rFonts w:asciiTheme="minorEastAsia" w:hAnsiTheme="minorEastAsia" w:cstheme="minorEastAsia"/>
          <w:i/>
          <w:iCs/>
        </w:rPr>
      </w:pPr>
      <w:r w:rsidRPr="008D475B">
        <w:rPr>
          <w:rFonts w:asciiTheme="minorEastAsia" w:hAnsiTheme="minorEastAsia" w:cstheme="minorEastAsia"/>
          <w:i/>
          <w:iCs/>
        </w:rPr>
        <w:t>A Picture Book of Helen Keller</w:t>
      </w:r>
    </w:p>
    <w:p w14:paraId="1FFD5795" w14:textId="3CEEA4BF" w:rsidR="00203BE9" w:rsidRPr="008D475B" w:rsidRDefault="00203BE9" w:rsidP="00203BE9">
      <w:pPr>
        <w:pStyle w:val="ListParagraph"/>
        <w:numPr>
          <w:ilvl w:val="0"/>
          <w:numId w:val="1"/>
        </w:numPr>
        <w:spacing w:line="480" w:lineRule="auto"/>
        <w:rPr>
          <w:rFonts w:asciiTheme="minorEastAsia" w:hAnsiTheme="minorEastAsia" w:cstheme="minorEastAsia"/>
          <w:i/>
          <w:iCs/>
        </w:rPr>
      </w:pPr>
      <w:r w:rsidRPr="008D475B">
        <w:rPr>
          <w:rFonts w:asciiTheme="minorEastAsia" w:hAnsiTheme="minorEastAsia" w:cstheme="minorEastAsia"/>
          <w:i/>
          <w:iCs/>
        </w:rPr>
        <w:t>A Picture Book of Paul Revere</w:t>
      </w:r>
    </w:p>
    <w:p w14:paraId="5779A614" w14:textId="6AA5695D" w:rsidR="00203BE9" w:rsidRPr="008D475B" w:rsidRDefault="00203BE9" w:rsidP="00203BE9">
      <w:pPr>
        <w:pStyle w:val="ListParagraph"/>
        <w:numPr>
          <w:ilvl w:val="0"/>
          <w:numId w:val="1"/>
        </w:numPr>
        <w:spacing w:line="480" w:lineRule="auto"/>
        <w:rPr>
          <w:rFonts w:asciiTheme="minorEastAsia" w:hAnsiTheme="minorEastAsia" w:cstheme="minorEastAsia"/>
          <w:i/>
          <w:iCs/>
        </w:rPr>
      </w:pPr>
      <w:r w:rsidRPr="008D475B">
        <w:rPr>
          <w:rFonts w:asciiTheme="minorEastAsia" w:hAnsiTheme="minorEastAsia" w:cstheme="minorEastAsia"/>
          <w:i/>
          <w:iCs/>
        </w:rPr>
        <w:t>Bones and the Big Yellow Mystery</w:t>
      </w:r>
    </w:p>
    <w:p w14:paraId="7B31EBCB" w14:textId="059B76FC" w:rsidR="00203BE9" w:rsidRPr="008D475B" w:rsidRDefault="00203BE9" w:rsidP="00203BE9">
      <w:pPr>
        <w:pStyle w:val="ListParagraph"/>
        <w:numPr>
          <w:ilvl w:val="0"/>
          <w:numId w:val="1"/>
        </w:numPr>
        <w:spacing w:line="480" w:lineRule="auto"/>
        <w:rPr>
          <w:rFonts w:asciiTheme="minorEastAsia" w:hAnsiTheme="minorEastAsia" w:cstheme="minorEastAsia"/>
          <w:i/>
          <w:iCs/>
        </w:rPr>
      </w:pPr>
      <w:r w:rsidRPr="008D475B">
        <w:rPr>
          <w:rFonts w:asciiTheme="minorEastAsia" w:hAnsiTheme="minorEastAsia" w:cstheme="minorEastAsia"/>
          <w:i/>
          <w:iCs/>
        </w:rPr>
        <w:t>Cam Jansen and the Mystery of the Stolen Diamonds</w:t>
      </w:r>
    </w:p>
    <w:p w14:paraId="3015660B" w14:textId="57E06B1A" w:rsidR="00203BE9" w:rsidRPr="008D475B" w:rsidRDefault="00203BE9" w:rsidP="00203BE9">
      <w:pPr>
        <w:pStyle w:val="ListParagraph"/>
        <w:numPr>
          <w:ilvl w:val="0"/>
          <w:numId w:val="1"/>
        </w:numPr>
        <w:spacing w:line="480" w:lineRule="auto"/>
        <w:rPr>
          <w:rFonts w:asciiTheme="minorEastAsia" w:hAnsiTheme="minorEastAsia" w:cstheme="minorEastAsia"/>
          <w:i/>
          <w:iCs/>
        </w:rPr>
      </w:pPr>
      <w:r w:rsidRPr="008D475B">
        <w:rPr>
          <w:rFonts w:asciiTheme="minorEastAsia" w:hAnsiTheme="minorEastAsia" w:cstheme="minorEastAsia"/>
          <w:i/>
          <w:iCs/>
        </w:rPr>
        <w:t>Danny’s Doodles: The Dog Biscuit Breakfast</w:t>
      </w:r>
    </w:p>
    <w:p w14:paraId="56EE0DFD" w14:textId="38304D61" w:rsidR="00203BE9" w:rsidRPr="008D475B" w:rsidRDefault="00203BE9" w:rsidP="00203BE9">
      <w:pPr>
        <w:pStyle w:val="ListParagraph"/>
        <w:numPr>
          <w:ilvl w:val="0"/>
          <w:numId w:val="1"/>
        </w:numPr>
        <w:spacing w:line="480" w:lineRule="auto"/>
        <w:rPr>
          <w:rFonts w:asciiTheme="minorEastAsia" w:hAnsiTheme="minorEastAsia" w:cstheme="minorEastAsia"/>
          <w:i/>
          <w:iCs/>
        </w:rPr>
      </w:pPr>
      <w:r w:rsidRPr="008D475B">
        <w:rPr>
          <w:rFonts w:asciiTheme="minorEastAsia" w:hAnsiTheme="minorEastAsia" w:cstheme="minorEastAsia"/>
          <w:i/>
          <w:iCs/>
        </w:rPr>
        <w:t>Mama Played Baseball</w:t>
      </w:r>
    </w:p>
    <w:p w14:paraId="5DE6AB19" w14:textId="77777777" w:rsidR="00C214D0" w:rsidRDefault="00C214D0" w:rsidP="00C214D0">
      <w:pPr>
        <w:spacing w:line="480" w:lineRule="auto"/>
        <w:rPr>
          <w:rFonts w:asciiTheme="minorEastAsia" w:hAnsiTheme="minorEastAsia" w:cstheme="minorEastAsia"/>
        </w:rPr>
      </w:pPr>
    </w:p>
    <w:p w14:paraId="753EC302" w14:textId="77777777" w:rsidR="00C214D0" w:rsidRDefault="00C214D0" w:rsidP="00C214D0">
      <w:pPr>
        <w:spacing w:line="480" w:lineRule="auto"/>
        <w:rPr>
          <w:rFonts w:asciiTheme="minorEastAsia" w:hAnsiTheme="minorEastAsia" w:cstheme="minorEastAsia"/>
        </w:rPr>
      </w:pPr>
    </w:p>
    <w:p w14:paraId="03CC1745" w14:textId="77777777" w:rsidR="00C214D0" w:rsidRDefault="00C214D0" w:rsidP="00C214D0">
      <w:pPr>
        <w:spacing w:line="480" w:lineRule="auto"/>
        <w:rPr>
          <w:rFonts w:asciiTheme="minorEastAsia" w:hAnsiTheme="minorEastAsia" w:cstheme="minorEastAsia"/>
        </w:rPr>
      </w:pPr>
    </w:p>
    <w:p w14:paraId="47A56923" w14:textId="77777777" w:rsidR="00C214D0" w:rsidRDefault="00C214D0" w:rsidP="00C214D0">
      <w:pPr>
        <w:spacing w:line="480" w:lineRule="auto"/>
        <w:rPr>
          <w:rFonts w:asciiTheme="minorEastAsia" w:hAnsiTheme="minorEastAsia" w:cstheme="minorEastAsia"/>
        </w:rPr>
      </w:pPr>
    </w:p>
    <w:p w14:paraId="2FBF50F6" w14:textId="77777777" w:rsidR="00C214D0" w:rsidRDefault="00C214D0" w:rsidP="00C214D0">
      <w:pPr>
        <w:spacing w:line="480" w:lineRule="auto"/>
        <w:rPr>
          <w:rFonts w:asciiTheme="minorEastAsia" w:hAnsiTheme="minorEastAsia" w:cstheme="minorEastAsia"/>
        </w:rPr>
      </w:pPr>
    </w:p>
    <w:p w14:paraId="5991C0C3" w14:textId="77777777" w:rsidR="00C214D0" w:rsidRDefault="00C214D0" w:rsidP="00C214D0">
      <w:pPr>
        <w:spacing w:line="480" w:lineRule="auto"/>
        <w:rPr>
          <w:rFonts w:asciiTheme="minorEastAsia" w:hAnsiTheme="minorEastAsia" w:cstheme="minorEastAsia"/>
        </w:rPr>
      </w:pPr>
    </w:p>
    <w:p w14:paraId="479CD90C" w14:textId="77777777" w:rsidR="00C214D0" w:rsidRDefault="00C214D0" w:rsidP="00C214D0">
      <w:pPr>
        <w:spacing w:line="480" w:lineRule="auto"/>
        <w:rPr>
          <w:rFonts w:asciiTheme="minorEastAsia" w:hAnsiTheme="minorEastAsia" w:cstheme="minorEastAsia"/>
        </w:rPr>
      </w:pPr>
    </w:p>
    <w:p w14:paraId="673F83E3" w14:textId="77777777" w:rsidR="00C214D0" w:rsidRDefault="00C214D0" w:rsidP="00C214D0">
      <w:pPr>
        <w:spacing w:line="480" w:lineRule="auto"/>
        <w:rPr>
          <w:rFonts w:asciiTheme="minorEastAsia" w:hAnsiTheme="minorEastAsia" w:cstheme="minorEastAsia"/>
        </w:rPr>
      </w:pPr>
    </w:p>
    <w:p w14:paraId="0AB39633" w14:textId="77777777" w:rsidR="00C214D0" w:rsidRDefault="00C214D0" w:rsidP="00C214D0">
      <w:pPr>
        <w:spacing w:line="480" w:lineRule="auto"/>
        <w:rPr>
          <w:rFonts w:asciiTheme="minorEastAsia" w:hAnsiTheme="minorEastAsia" w:cstheme="minorEastAsia"/>
        </w:rPr>
      </w:pPr>
    </w:p>
    <w:p w14:paraId="2695EA3C" w14:textId="77777777" w:rsidR="00C214D0" w:rsidRDefault="00C214D0" w:rsidP="00C214D0">
      <w:pPr>
        <w:spacing w:line="480" w:lineRule="auto"/>
        <w:rPr>
          <w:rFonts w:asciiTheme="minorEastAsia" w:hAnsiTheme="minorEastAsia" w:cstheme="minorEastAsia"/>
        </w:rPr>
      </w:pPr>
    </w:p>
    <w:p w14:paraId="6047D31E" w14:textId="77777777" w:rsidR="00C214D0" w:rsidRDefault="00C214D0" w:rsidP="00C214D0">
      <w:pPr>
        <w:spacing w:line="480" w:lineRule="auto"/>
        <w:rPr>
          <w:rFonts w:asciiTheme="minorEastAsia" w:hAnsiTheme="minorEastAsia" w:cstheme="minorEastAsia"/>
        </w:rPr>
      </w:pPr>
    </w:p>
    <w:p w14:paraId="3E7AFF23" w14:textId="77777777" w:rsidR="00C214D0" w:rsidRDefault="00C214D0" w:rsidP="00C214D0">
      <w:pPr>
        <w:spacing w:line="480" w:lineRule="auto"/>
        <w:rPr>
          <w:rFonts w:asciiTheme="minorEastAsia" w:hAnsiTheme="minorEastAsia" w:cstheme="minorEastAsia"/>
        </w:rPr>
      </w:pPr>
    </w:p>
    <w:p w14:paraId="0F9AC85F" w14:textId="77777777" w:rsidR="00C214D0" w:rsidRDefault="00C214D0" w:rsidP="00C214D0">
      <w:pPr>
        <w:spacing w:line="480" w:lineRule="auto"/>
        <w:rPr>
          <w:rFonts w:asciiTheme="minorEastAsia" w:hAnsiTheme="minorEastAsia" w:cstheme="minorEastAsia"/>
        </w:rPr>
      </w:pPr>
    </w:p>
    <w:p w14:paraId="40059225" w14:textId="77777777" w:rsidR="00C214D0" w:rsidRDefault="00C214D0" w:rsidP="00C214D0">
      <w:pPr>
        <w:spacing w:line="480" w:lineRule="auto"/>
        <w:rPr>
          <w:rFonts w:asciiTheme="minorEastAsia" w:hAnsiTheme="minorEastAsia" w:cstheme="minorEastAsia"/>
        </w:rPr>
      </w:pPr>
    </w:p>
    <w:p w14:paraId="30C460AC" w14:textId="77777777" w:rsidR="00C214D0" w:rsidRDefault="00C214D0" w:rsidP="00C214D0">
      <w:pPr>
        <w:spacing w:line="480" w:lineRule="auto"/>
        <w:rPr>
          <w:rFonts w:asciiTheme="minorEastAsia" w:hAnsiTheme="minorEastAsia" w:cstheme="minorEastAsia"/>
        </w:rPr>
      </w:pPr>
    </w:p>
    <w:p w14:paraId="78BD680B" w14:textId="77777777" w:rsidR="00C214D0" w:rsidRDefault="00C214D0" w:rsidP="00C214D0">
      <w:pPr>
        <w:spacing w:line="480" w:lineRule="auto"/>
        <w:rPr>
          <w:rFonts w:asciiTheme="minorEastAsia" w:hAnsiTheme="minorEastAsia" w:cstheme="minorEastAsia"/>
        </w:rPr>
      </w:pPr>
    </w:p>
    <w:p w14:paraId="154D6BBB" w14:textId="037FCCB0" w:rsidR="00C214D0" w:rsidRDefault="009D04B5" w:rsidP="00C214D0">
      <w:pPr>
        <w:spacing w:line="480" w:lineRule="auto"/>
        <w:rPr>
          <w:rFonts w:asciiTheme="minorEastAsia" w:hAnsiTheme="minorEastAsia" w:cstheme="minorEastAsia"/>
        </w:rPr>
      </w:pPr>
      <w:r>
        <w:rPr>
          <w:rFonts w:ascii="Helvetica" w:hAnsi="Helvetica" w:cs="Helvetica"/>
          <w:noProof/>
          <w:lang w:eastAsia="zh-CN"/>
        </w:rPr>
        <w:drawing>
          <wp:inline distT="0" distB="0" distL="0" distR="0" wp14:anchorId="418AFC04" wp14:editId="0F9C16F0">
            <wp:extent cx="3480435" cy="4966690"/>
            <wp:effectExtent l="0" t="0" r="0" b="1206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88295" cy="4977906"/>
                    </a:xfrm>
                    <a:prstGeom prst="rect">
                      <a:avLst/>
                    </a:prstGeom>
                    <a:noFill/>
                    <a:ln>
                      <a:noFill/>
                    </a:ln>
                  </pic:spPr>
                </pic:pic>
              </a:graphicData>
            </a:graphic>
          </wp:inline>
        </w:drawing>
      </w:r>
    </w:p>
    <w:p w14:paraId="72289E2C" w14:textId="75D19B9F" w:rsidR="009D04B5" w:rsidRDefault="00254638" w:rsidP="00C214D0">
      <w:pPr>
        <w:spacing w:line="480" w:lineRule="auto"/>
        <w:rPr>
          <w:rFonts w:asciiTheme="minorEastAsia" w:hAnsiTheme="minorEastAsia" w:cstheme="minorEastAsia"/>
        </w:rPr>
      </w:pPr>
      <w:r>
        <w:rPr>
          <w:rFonts w:asciiTheme="minorEastAsia" w:hAnsiTheme="minorEastAsia" w:cstheme="minorEastAsia"/>
        </w:rPr>
        <w:t xml:space="preserve">Contact: The best way to contact David Adler is through email, </w:t>
      </w:r>
      <w:hyperlink r:id="rId8" w:history="1">
        <w:r w:rsidRPr="00A65628">
          <w:rPr>
            <w:rStyle w:val="Hyperlink"/>
            <w:rFonts w:asciiTheme="minorEastAsia" w:hAnsiTheme="minorEastAsia" w:cstheme="minorEastAsia"/>
          </w:rPr>
          <w:t>CAMJ563@aol.com</w:t>
        </w:r>
      </w:hyperlink>
    </w:p>
    <w:p w14:paraId="4CB78EBB" w14:textId="048874CB" w:rsidR="00254638" w:rsidRDefault="00254638" w:rsidP="00C214D0">
      <w:pPr>
        <w:spacing w:line="480" w:lineRule="auto"/>
        <w:rPr>
          <w:rFonts w:asciiTheme="minorEastAsia" w:hAnsiTheme="minorEastAsia" w:cstheme="minorEastAsia"/>
        </w:rPr>
      </w:pPr>
      <w:r>
        <w:rPr>
          <w:rFonts w:asciiTheme="minorEastAsia" w:hAnsiTheme="minorEastAsia" w:cstheme="minorEastAsia"/>
        </w:rPr>
        <w:t xml:space="preserve">Website: </w:t>
      </w:r>
      <w:hyperlink r:id="rId9" w:history="1">
        <w:r w:rsidRPr="00A65628">
          <w:rPr>
            <w:rStyle w:val="Hyperlink"/>
            <w:rFonts w:asciiTheme="minorEastAsia" w:hAnsiTheme="minorEastAsia" w:cstheme="minorEastAsia"/>
          </w:rPr>
          <w:t>www.davidaadler.com</w:t>
        </w:r>
      </w:hyperlink>
      <w:r>
        <w:rPr>
          <w:rFonts w:asciiTheme="minorEastAsia" w:hAnsiTheme="minorEastAsia" w:cstheme="minorEastAsia"/>
        </w:rPr>
        <w:t xml:space="preserve"> </w:t>
      </w:r>
    </w:p>
    <w:p w14:paraId="01F549E5" w14:textId="77777777" w:rsidR="00254638" w:rsidRDefault="00254638" w:rsidP="00C214D0">
      <w:pPr>
        <w:spacing w:line="480" w:lineRule="auto"/>
        <w:rPr>
          <w:rFonts w:asciiTheme="minorEastAsia" w:hAnsiTheme="minorEastAsia" w:cstheme="minorEastAsia"/>
        </w:rPr>
      </w:pPr>
    </w:p>
    <w:p w14:paraId="3A2087DF" w14:textId="77777777" w:rsidR="00254638" w:rsidRDefault="00254638" w:rsidP="00C214D0">
      <w:pPr>
        <w:spacing w:line="480" w:lineRule="auto"/>
        <w:rPr>
          <w:rFonts w:asciiTheme="minorEastAsia" w:hAnsiTheme="minorEastAsia" w:cstheme="minorEastAsia"/>
        </w:rPr>
      </w:pPr>
    </w:p>
    <w:p w14:paraId="0D0939E7" w14:textId="77777777" w:rsidR="00254638" w:rsidRDefault="00254638" w:rsidP="00C214D0">
      <w:pPr>
        <w:spacing w:line="480" w:lineRule="auto"/>
        <w:rPr>
          <w:rFonts w:asciiTheme="minorEastAsia" w:hAnsiTheme="minorEastAsia" w:cstheme="minorEastAsia"/>
        </w:rPr>
      </w:pPr>
    </w:p>
    <w:p w14:paraId="35FF0CC3" w14:textId="77777777" w:rsidR="00254638" w:rsidRDefault="00254638" w:rsidP="00C214D0">
      <w:pPr>
        <w:spacing w:line="480" w:lineRule="auto"/>
        <w:rPr>
          <w:rFonts w:asciiTheme="minorEastAsia" w:hAnsiTheme="minorEastAsia" w:cstheme="minorEastAsia"/>
        </w:rPr>
      </w:pPr>
    </w:p>
    <w:p w14:paraId="14997760" w14:textId="77777777" w:rsidR="00254638" w:rsidRDefault="00254638" w:rsidP="00C214D0">
      <w:pPr>
        <w:spacing w:line="480" w:lineRule="auto"/>
        <w:rPr>
          <w:rFonts w:asciiTheme="minorEastAsia" w:hAnsiTheme="minorEastAsia" w:cstheme="minorEastAsia"/>
        </w:rPr>
      </w:pPr>
    </w:p>
    <w:p w14:paraId="5E854BE1" w14:textId="77777777" w:rsidR="00254638" w:rsidRDefault="00254638" w:rsidP="00C214D0">
      <w:pPr>
        <w:spacing w:line="480" w:lineRule="auto"/>
        <w:rPr>
          <w:rFonts w:asciiTheme="minorEastAsia" w:hAnsiTheme="minorEastAsia" w:cstheme="minorEastAsia"/>
        </w:rPr>
      </w:pPr>
    </w:p>
    <w:p w14:paraId="2AC1438F" w14:textId="77777777" w:rsidR="00254638" w:rsidRDefault="00254638" w:rsidP="00C214D0">
      <w:pPr>
        <w:spacing w:line="480" w:lineRule="auto"/>
        <w:rPr>
          <w:rFonts w:asciiTheme="minorEastAsia" w:hAnsiTheme="minorEastAsia" w:cstheme="minorEastAsia"/>
        </w:rPr>
      </w:pPr>
    </w:p>
    <w:p w14:paraId="53498550" w14:textId="7BE7CA0D" w:rsidR="00254638" w:rsidRDefault="00254638" w:rsidP="00C214D0">
      <w:pPr>
        <w:spacing w:line="480" w:lineRule="auto"/>
        <w:rPr>
          <w:rFonts w:asciiTheme="minorEastAsia" w:hAnsiTheme="minorEastAsia" w:cstheme="minorEastAsia"/>
        </w:rPr>
      </w:pPr>
      <w:r>
        <w:rPr>
          <w:rFonts w:asciiTheme="minorEastAsia" w:hAnsiTheme="minorEastAsia" w:cstheme="minorEastAsia"/>
        </w:rPr>
        <w:t>Interesting Facts about David Adler:</w:t>
      </w:r>
    </w:p>
    <w:p w14:paraId="468C2906" w14:textId="24C121E7" w:rsidR="00254638" w:rsidRDefault="00F05B52" w:rsidP="00254638">
      <w:pPr>
        <w:pStyle w:val="ListParagraph"/>
        <w:numPr>
          <w:ilvl w:val="0"/>
          <w:numId w:val="2"/>
        </w:numPr>
        <w:spacing w:line="480" w:lineRule="auto"/>
        <w:rPr>
          <w:rFonts w:asciiTheme="minorEastAsia" w:hAnsiTheme="minorEastAsia" w:cstheme="minorEastAsia"/>
        </w:rPr>
      </w:pPr>
      <w:r>
        <w:rPr>
          <w:rFonts w:asciiTheme="minorEastAsia" w:hAnsiTheme="minorEastAsia" w:cstheme="minorEastAsia"/>
        </w:rPr>
        <w:t>Before writing, Adler would create and design cartoons, and would even sell a few of them.</w:t>
      </w:r>
    </w:p>
    <w:p w14:paraId="605788FF" w14:textId="3E339DF7" w:rsidR="00F05B52" w:rsidRDefault="00EE393F" w:rsidP="00EE393F">
      <w:pPr>
        <w:pStyle w:val="ListParagraph"/>
        <w:numPr>
          <w:ilvl w:val="0"/>
          <w:numId w:val="2"/>
        </w:numPr>
        <w:spacing w:line="480" w:lineRule="auto"/>
        <w:rPr>
          <w:rFonts w:asciiTheme="minorEastAsia" w:hAnsiTheme="minorEastAsia" w:cstheme="minorEastAsia"/>
        </w:rPr>
      </w:pPr>
      <w:r>
        <w:rPr>
          <w:rFonts w:asciiTheme="minorEastAsia" w:hAnsiTheme="minorEastAsia" w:cstheme="minorEastAsia"/>
        </w:rPr>
        <w:t xml:space="preserve">Adler illustrates all of the drawings in his </w:t>
      </w:r>
      <w:r w:rsidRPr="00B026FE">
        <w:rPr>
          <w:rFonts w:asciiTheme="minorEastAsia" w:hAnsiTheme="minorEastAsia" w:cstheme="minorEastAsia"/>
          <w:i/>
          <w:iCs/>
        </w:rPr>
        <w:t>Danny’s Doodles</w:t>
      </w:r>
      <w:r>
        <w:rPr>
          <w:rFonts w:asciiTheme="minorEastAsia" w:hAnsiTheme="minorEastAsia" w:cstheme="minorEastAsia"/>
        </w:rPr>
        <w:t xml:space="preserve"> series.</w:t>
      </w:r>
    </w:p>
    <w:p w14:paraId="07482783" w14:textId="045D99A1" w:rsidR="00EE393F" w:rsidRDefault="00AC1AB7" w:rsidP="00EE393F">
      <w:pPr>
        <w:pStyle w:val="ListParagraph"/>
        <w:numPr>
          <w:ilvl w:val="0"/>
          <w:numId w:val="2"/>
        </w:numPr>
        <w:spacing w:line="480" w:lineRule="auto"/>
        <w:rPr>
          <w:rFonts w:asciiTheme="minorEastAsia" w:hAnsiTheme="minorEastAsia" w:cstheme="minorEastAsia"/>
        </w:rPr>
      </w:pPr>
      <w:r>
        <w:rPr>
          <w:rFonts w:asciiTheme="minorEastAsia" w:hAnsiTheme="minorEastAsia" w:cstheme="minorEastAsia"/>
        </w:rPr>
        <w:t>David Adler will often collaborate with his son, Michael, when he writes new books today.</w:t>
      </w:r>
    </w:p>
    <w:p w14:paraId="76208409" w14:textId="77777777" w:rsidR="00EE393F" w:rsidRDefault="00EE393F" w:rsidP="00EE393F">
      <w:pPr>
        <w:spacing w:line="480" w:lineRule="auto"/>
        <w:rPr>
          <w:rFonts w:asciiTheme="minorEastAsia" w:hAnsiTheme="minorEastAsia" w:cstheme="minorEastAsia"/>
        </w:rPr>
      </w:pPr>
    </w:p>
    <w:p w14:paraId="2644FDB5" w14:textId="5B9AC7C3" w:rsidR="00EE393F" w:rsidRPr="00EE393F" w:rsidRDefault="00EE393F" w:rsidP="00EE393F">
      <w:pPr>
        <w:spacing w:line="480" w:lineRule="auto"/>
        <w:rPr>
          <w:rFonts w:asciiTheme="minorEastAsia" w:hAnsiTheme="minorEastAsia" w:cstheme="minorEastAsia"/>
        </w:rPr>
      </w:pPr>
      <w:r>
        <w:rPr>
          <w:rFonts w:asciiTheme="minorEastAsia" w:hAnsiTheme="minorEastAsia" w:cstheme="minorEastAsia"/>
        </w:rPr>
        <w:t>These facts about David Adler will be interesting to children be</w:t>
      </w:r>
      <w:r w:rsidR="00AA11E1">
        <w:rPr>
          <w:rFonts w:asciiTheme="minorEastAsia" w:hAnsiTheme="minorEastAsia" w:cstheme="minorEastAsia"/>
        </w:rPr>
        <w:t xml:space="preserve">cause it will show them how creative he is. His creativity is very prevalent in his writings, but by students knowing his artistic background, they may gain a larger appreciation for the work he puts into his books. In addition, children may find it interesting that his son Michael, was his original inspiration for writing, and now he is currently working with his son to write more books for children. </w:t>
      </w:r>
    </w:p>
    <w:p w14:paraId="12BAE4C3" w14:textId="77777777" w:rsidR="00F05B52" w:rsidRDefault="00F05B52" w:rsidP="00F05B52">
      <w:pPr>
        <w:spacing w:line="480" w:lineRule="auto"/>
        <w:rPr>
          <w:rFonts w:asciiTheme="minorEastAsia" w:hAnsiTheme="minorEastAsia" w:cstheme="minorEastAsia"/>
        </w:rPr>
      </w:pPr>
    </w:p>
    <w:p w14:paraId="26E6C929" w14:textId="77777777" w:rsidR="00F05B52" w:rsidRDefault="00F05B52" w:rsidP="00F05B52">
      <w:pPr>
        <w:spacing w:line="480" w:lineRule="auto"/>
        <w:rPr>
          <w:rFonts w:asciiTheme="minorEastAsia" w:hAnsiTheme="minorEastAsia" w:cstheme="minorEastAsia"/>
        </w:rPr>
      </w:pPr>
    </w:p>
    <w:p w14:paraId="7EBFE5D5" w14:textId="77777777" w:rsidR="00F05B52" w:rsidRDefault="00F05B52" w:rsidP="00F05B52">
      <w:pPr>
        <w:spacing w:line="480" w:lineRule="auto"/>
        <w:rPr>
          <w:rFonts w:asciiTheme="minorEastAsia" w:hAnsiTheme="minorEastAsia" w:cstheme="minorEastAsia"/>
        </w:rPr>
      </w:pPr>
    </w:p>
    <w:p w14:paraId="22E12892" w14:textId="77777777" w:rsidR="00F05B52" w:rsidRDefault="00F05B52" w:rsidP="00F05B52">
      <w:pPr>
        <w:spacing w:line="480" w:lineRule="auto"/>
        <w:rPr>
          <w:rFonts w:asciiTheme="minorEastAsia" w:hAnsiTheme="minorEastAsia" w:cstheme="minorEastAsia"/>
        </w:rPr>
      </w:pPr>
    </w:p>
    <w:p w14:paraId="32DE3D2F" w14:textId="77777777" w:rsidR="00F05B52" w:rsidRDefault="00F05B52" w:rsidP="00F05B52">
      <w:pPr>
        <w:spacing w:line="480" w:lineRule="auto"/>
        <w:rPr>
          <w:rFonts w:asciiTheme="minorEastAsia" w:hAnsiTheme="minorEastAsia" w:cstheme="minorEastAsia"/>
        </w:rPr>
      </w:pPr>
    </w:p>
    <w:p w14:paraId="12DE0D3E" w14:textId="77777777" w:rsidR="00F05B52" w:rsidRDefault="00F05B52" w:rsidP="00F05B52">
      <w:pPr>
        <w:spacing w:line="480" w:lineRule="auto"/>
        <w:rPr>
          <w:rFonts w:asciiTheme="minorEastAsia" w:hAnsiTheme="minorEastAsia" w:cstheme="minorEastAsia"/>
        </w:rPr>
      </w:pPr>
    </w:p>
    <w:p w14:paraId="6BAEBCD7" w14:textId="77777777" w:rsidR="00F05B52" w:rsidRDefault="00F05B52" w:rsidP="00F05B52">
      <w:pPr>
        <w:spacing w:line="480" w:lineRule="auto"/>
        <w:rPr>
          <w:rFonts w:asciiTheme="minorEastAsia" w:hAnsiTheme="minorEastAsia" w:cstheme="minorEastAsia"/>
        </w:rPr>
      </w:pPr>
    </w:p>
    <w:p w14:paraId="298F8296" w14:textId="77777777" w:rsidR="00F05B52" w:rsidRDefault="00F05B52" w:rsidP="00F05B52">
      <w:pPr>
        <w:spacing w:line="480" w:lineRule="auto"/>
        <w:rPr>
          <w:rFonts w:asciiTheme="minorEastAsia" w:hAnsiTheme="minorEastAsia" w:cstheme="minorEastAsia"/>
        </w:rPr>
      </w:pPr>
    </w:p>
    <w:p w14:paraId="01917F5A" w14:textId="77777777" w:rsidR="00F05B52" w:rsidRDefault="00F05B52" w:rsidP="00F05B52">
      <w:pPr>
        <w:spacing w:line="480" w:lineRule="auto"/>
        <w:rPr>
          <w:rFonts w:asciiTheme="minorEastAsia" w:hAnsiTheme="minorEastAsia" w:cstheme="minorEastAsia"/>
        </w:rPr>
      </w:pPr>
    </w:p>
    <w:p w14:paraId="2D2A2AB5" w14:textId="77777777" w:rsidR="00F05B52" w:rsidRDefault="00F05B52" w:rsidP="00F05B52">
      <w:pPr>
        <w:spacing w:line="480" w:lineRule="auto"/>
        <w:rPr>
          <w:rFonts w:asciiTheme="minorEastAsia" w:hAnsiTheme="minorEastAsia" w:cstheme="minorEastAsia"/>
        </w:rPr>
      </w:pPr>
    </w:p>
    <w:p w14:paraId="5BEE68C4" w14:textId="77777777" w:rsidR="00AA11E1" w:rsidRDefault="00AA11E1" w:rsidP="00F05B52">
      <w:pPr>
        <w:spacing w:line="480" w:lineRule="auto"/>
        <w:rPr>
          <w:rFonts w:asciiTheme="minorEastAsia" w:hAnsiTheme="minorEastAsia" w:cstheme="minorEastAsia"/>
        </w:rPr>
      </w:pPr>
    </w:p>
    <w:p w14:paraId="45B53440" w14:textId="159305EF" w:rsidR="00F05B52" w:rsidRDefault="00F05B52" w:rsidP="00F05B52">
      <w:pPr>
        <w:spacing w:line="480" w:lineRule="auto"/>
        <w:rPr>
          <w:rFonts w:asciiTheme="minorEastAsia" w:hAnsiTheme="minorEastAsia" w:cstheme="minorEastAsia"/>
        </w:rPr>
      </w:pPr>
      <w:r>
        <w:rPr>
          <w:rFonts w:asciiTheme="minorEastAsia" w:hAnsiTheme="minorEastAsia" w:cstheme="minorEastAsia"/>
        </w:rPr>
        <w:t>Attribute Chart:</w:t>
      </w:r>
    </w:p>
    <w:tbl>
      <w:tblPr>
        <w:tblStyle w:val="TableGrid"/>
        <w:tblW w:w="9427" w:type="dxa"/>
        <w:tblLook w:val="04A0" w:firstRow="1" w:lastRow="0" w:firstColumn="1" w:lastColumn="0" w:noHBand="0" w:noVBand="1"/>
      </w:tblPr>
      <w:tblGrid>
        <w:gridCol w:w="1346"/>
        <w:gridCol w:w="1346"/>
        <w:gridCol w:w="1347"/>
        <w:gridCol w:w="1347"/>
        <w:gridCol w:w="1347"/>
        <w:gridCol w:w="1347"/>
        <w:gridCol w:w="1347"/>
      </w:tblGrid>
      <w:tr w:rsidR="00F05B52" w14:paraId="622FFCDB" w14:textId="77777777" w:rsidTr="00F05B52">
        <w:trPr>
          <w:trHeight w:val="1877"/>
        </w:trPr>
        <w:tc>
          <w:tcPr>
            <w:tcW w:w="1346" w:type="dxa"/>
          </w:tcPr>
          <w:p w14:paraId="1F427028" w14:textId="039EBA7C" w:rsidR="00F05B52" w:rsidRDefault="00F05B52" w:rsidP="00F05B52">
            <w:pPr>
              <w:spacing w:line="480" w:lineRule="auto"/>
              <w:rPr>
                <w:rFonts w:asciiTheme="minorEastAsia" w:hAnsiTheme="minorEastAsia" w:cstheme="minorEastAsia"/>
              </w:rPr>
            </w:pPr>
            <w:r>
              <w:rPr>
                <w:rFonts w:asciiTheme="minorEastAsia" w:hAnsiTheme="minorEastAsia" w:cstheme="minorEastAsia"/>
              </w:rPr>
              <w:t>Title</w:t>
            </w:r>
          </w:p>
        </w:tc>
        <w:tc>
          <w:tcPr>
            <w:tcW w:w="1346" w:type="dxa"/>
          </w:tcPr>
          <w:p w14:paraId="52D5823A" w14:textId="7B64E994" w:rsidR="00F05B52" w:rsidRDefault="00F05B52" w:rsidP="00F05B52">
            <w:pPr>
              <w:spacing w:line="480" w:lineRule="auto"/>
              <w:rPr>
                <w:rFonts w:asciiTheme="minorEastAsia" w:hAnsiTheme="minorEastAsia" w:cstheme="minorEastAsia"/>
              </w:rPr>
            </w:pPr>
            <w:r>
              <w:rPr>
                <w:rFonts w:asciiTheme="minorEastAsia" w:hAnsiTheme="minorEastAsia" w:cstheme="minorEastAsia"/>
              </w:rPr>
              <w:t>Characters</w:t>
            </w:r>
          </w:p>
        </w:tc>
        <w:tc>
          <w:tcPr>
            <w:tcW w:w="1347" w:type="dxa"/>
          </w:tcPr>
          <w:p w14:paraId="63F1C0C9" w14:textId="6961DE5B" w:rsidR="00F05B52" w:rsidRDefault="00F05B52" w:rsidP="00F05B52">
            <w:pPr>
              <w:spacing w:line="480" w:lineRule="auto"/>
              <w:rPr>
                <w:rFonts w:asciiTheme="minorEastAsia" w:hAnsiTheme="minorEastAsia" w:cstheme="minorEastAsia"/>
              </w:rPr>
            </w:pPr>
            <w:r>
              <w:rPr>
                <w:rFonts w:asciiTheme="minorEastAsia" w:hAnsiTheme="minorEastAsia" w:cstheme="minorEastAsia"/>
              </w:rPr>
              <w:t>Setting</w:t>
            </w:r>
          </w:p>
        </w:tc>
        <w:tc>
          <w:tcPr>
            <w:tcW w:w="1347" w:type="dxa"/>
          </w:tcPr>
          <w:p w14:paraId="4C7DD76E" w14:textId="6A9C322E" w:rsidR="00F05B52" w:rsidRDefault="00F05B52" w:rsidP="00F05B52">
            <w:pPr>
              <w:spacing w:line="276" w:lineRule="auto"/>
              <w:rPr>
                <w:rFonts w:asciiTheme="minorEastAsia" w:hAnsiTheme="minorEastAsia" w:cstheme="minorEastAsia"/>
              </w:rPr>
            </w:pPr>
            <w:r>
              <w:rPr>
                <w:rFonts w:asciiTheme="minorEastAsia" w:hAnsiTheme="minorEastAsia" w:cstheme="minorEastAsia"/>
              </w:rPr>
              <w:t>Major Event</w:t>
            </w:r>
          </w:p>
        </w:tc>
        <w:tc>
          <w:tcPr>
            <w:tcW w:w="1347" w:type="dxa"/>
          </w:tcPr>
          <w:p w14:paraId="12BE6CD5" w14:textId="053E08D9" w:rsidR="00F05B52" w:rsidRDefault="00F05B52" w:rsidP="00F05B52">
            <w:pPr>
              <w:spacing w:line="276" w:lineRule="auto"/>
              <w:rPr>
                <w:rFonts w:asciiTheme="minorEastAsia" w:hAnsiTheme="minorEastAsia" w:cstheme="minorEastAsia"/>
              </w:rPr>
            </w:pPr>
            <w:r>
              <w:rPr>
                <w:rFonts w:asciiTheme="minorEastAsia" w:hAnsiTheme="minorEastAsia" w:cstheme="minorEastAsia"/>
              </w:rPr>
              <w:t>How the Character Responds</w:t>
            </w:r>
          </w:p>
        </w:tc>
        <w:tc>
          <w:tcPr>
            <w:tcW w:w="1347" w:type="dxa"/>
          </w:tcPr>
          <w:p w14:paraId="2E61E100" w14:textId="37E62328" w:rsidR="00F05B52" w:rsidRDefault="00F05B52" w:rsidP="00F05B52">
            <w:pPr>
              <w:spacing w:line="276" w:lineRule="auto"/>
              <w:rPr>
                <w:rFonts w:asciiTheme="minorEastAsia" w:hAnsiTheme="minorEastAsia" w:cstheme="minorEastAsia"/>
              </w:rPr>
            </w:pPr>
            <w:r>
              <w:rPr>
                <w:rFonts w:asciiTheme="minorEastAsia" w:hAnsiTheme="minorEastAsia" w:cstheme="minorEastAsia"/>
              </w:rPr>
              <w:t>Central Message</w:t>
            </w:r>
          </w:p>
        </w:tc>
        <w:tc>
          <w:tcPr>
            <w:tcW w:w="1347" w:type="dxa"/>
          </w:tcPr>
          <w:p w14:paraId="7C018A9F" w14:textId="6F747037" w:rsidR="00F05B52" w:rsidRDefault="00F05B52" w:rsidP="00F05B52">
            <w:pPr>
              <w:spacing w:line="276" w:lineRule="auto"/>
              <w:rPr>
                <w:rFonts w:asciiTheme="minorEastAsia" w:hAnsiTheme="minorEastAsia" w:cstheme="minorEastAsia"/>
              </w:rPr>
            </w:pPr>
            <w:r>
              <w:rPr>
                <w:rFonts w:asciiTheme="minorEastAsia" w:hAnsiTheme="minorEastAsia" w:cstheme="minorEastAsia"/>
              </w:rPr>
              <w:t>How the Story Relates to the Author’s Life</w:t>
            </w:r>
          </w:p>
        </w:tc>
      </w:tr>
      <w:tr w:rsidR="00F05B52" w14:paraId="1E13DED5" w14:textId="77777777" w:rsidTr="00F05B52">
        <w:trPr>
          <w:trHeight w:val="1247"/>
        </w:trPr>
        <w:tc>
          <w:tcPr>
            <w:tcW w:w="1346" w:type="dxa"/>
          </w:tcPr>
          <w:p w14:paraId="66044A94" w14:textId="1DABE5D5" w:rsidR="00F05B52" w:rsidRDefault="00F05B52" w:rsidP="00F05B52">
            <w:pPr>
              <w:spacing w:line="276" w:lineRule="auto"/>
              <w:rPr>
                <w:rFonts w:asciiTheme="minorEastAsia" w:hAnsiTheme="minorEastAsia" w:cstheme="minorEastAsia"/>
              </w:rPr>
            </w:pPr>
            <w:r>
              <w:rPr>
                <w:rFonts w:asciiTheme="minorEastAsia" w:hAnsiTheme="minorEastAsia" w:cstheme="minorEastAsia"/>
              </w:rPr>
              <w:t>A Picture Book of Helen Keller</w:t>
            </w:r>
          </w:p>
        </w:tc>
        <w:tc>
          <w:tcPr>
            <w:tcW w:w="1346" w:type="dxa"/>
          </w:tcPr>
          <w:p w14:paraId="4DADF49E" w14:textId="77777777" w:rsidR="00F05B52" w:rsidRDefault="00F05B52" w:rsidP="00F05B52">
            <w:pPr>
              <w:spacing w:line="480" w:lineRule="auto"/>
              <w:rPr>
                <w:rFonts w:asciiTheme="minorEastAsia" w:hAnsiTheme="minorEastAsia" w:cstheme="minorEastAsia"/>
              </w:rPr>
            </w:pPr>
          </w:p>
        </w:tc>
        <w:tc>
          <w:tcPr>
            <w:tcW w:w="1347" w:type="dxa"/>
          </w:tcPr>
          <w:p w14:paraId="258E3DF9" w14:textId="77777777" w:rsidR="00F05B52" w:rsidRDefault="00F05B52" w:rsidP="00F05B52">
            <w:pPr>
              <w:spacing w:line="480" w:lineRule="auto"/>
              <w:rPr>
                <w:rFonts w:asciiTheme="minorEastAsia" w:hAnsiTheme="minorEastAsia" w:cstheme="minorEastAsia"/>
              </w:rPr>
            </w:pPr>
          </w:p>
        </w:tc>
        <w:tc>
          <w:tcPr>
            <w:tcW w:w="1347" w:type="dxa"/>
          </w:tcPr>
          <w:p w14:paraId="5CEC3480" w14:textId="77777777" w:rsidR="00F05B52" w:rsidRDefault="00F05B52" w:rsidP="00F05B52">
            <w:pPr>
              <w:spacing w:line="480" w:lineRule="auto"/>
              <w:rPr>
                <w:rFonts w:asciiTheme="minorEastAsia" w:hAnsiTheme="minorEastAsia" w:cstheme="minorEastAsia"/>
              </w:rPr>
            </w:pPr>
          </w:p>
        </w:tc>
        <w:tc>
          <w:tcPr>
            <w:tcW w:w="1347" w:type="dxa"/>
          </w:tcPr>
          <w:p w14:paraId="6CA6F16F" w14:textId="77777777" w:rsidR="00F05B52" w:rsidRDefault="00F05B52" w:rsidP="00F05B52">
            <w:pPr>
              <w:spacing w:line="480" w:lineRule="auto"/>
              <w:rPr>
                <w:rFonts w:asciiTheme="minorEastAsia" w:hAnsiTheme="minorEastAsia" w:cstheme="minorEastAsia"/>
              </w:rPr>
            </w:pPr>
          </w:p>
        </w:tc>
        <w:tc>
          <w:tcPr>
            <w:tcW w:w="1347" w:type="dxa"/>
          </w:tcPr>
          <w:p w14:paraId="5B890E7B" w14:textId="77777777" w:rsidR="00F05B52" w:rsidRDefault="00F05B52" w:rsidP="00F05B52">
            <w:pPr>
              <w:spacing w:line="480" w:lineRule="auto"/>
              <w:rPr>
                <w:rFonts w:asciiTheme="minorEastAsia" w:hAnsiTheme="minorEastAsia" w:cstheme="minorEastAsia"/>
              </w:rPr>
            </w:pPr>
          </w:p>
        </w:tc>
        <w:tc>
          <w:tcPr>
            <w:tcW w:w="1347" w:type="dxa"/>
          </w:tcPr>
          <w:p w14:paraId="33FD78E6" w14:textId="77777777" w:rsidR="00F05B52" w:rsidRDefault="00F05B52" w:rsidP="00F05B52">
            <w:pPr>
              <w:spacing w:line="480" w:lineRule="auto"/>
              <w:rPr>
                <w:rFonts w:asciiTheme="minorEastAsia" w:hAnsiTheme="minorEastAsia" w:cstheme="minorEastAsia"/>
              </w:rPr>
            </w:pPr>
          </w:p>
        </w:tc>
      </w:tr>
      <w:tr w:rsidR="00F05B52" w14:paraId="19703374" w14:textId="77777777" w:rsidTr="00F05B52">
        <w:trPr>
          <w:trHeight w:val="1233"/>
        </w:trPr>
        <w:tc>
          <w:tcPr>
            <w:tcW w:w="1346" w:type="dxa"/>
          </w:tcPr>
          <w:p w14:paraId="7B584B98" w14:textId="669CDFF6" w:rsidR="00F05B52" w:rsidRDefault="00F05B52" w:rsidP="00F05B52">
            <w:pPr>
              <w:spacing w:line="276" w:lineRule="auto"/>
              <w:rPr>
                <w:rFonts w:asciiTheme="minorEastAsia" w:hAnsiTheme="minorEastAsia" w:cstheme="minorEastAsia"/>
              </w:rPr>
            </w:pPr>
            <w:r>
              <w:rPr>
                <w:rFonts w:asciiTheme="minorEastAsia" w:hAnsiTheme="minorEastAsia" w:cstheme="minorEastAsia"/>
              </w:rPr>
              <w:t>A Picture Book of Paul Revere</w:t>
            </w:r>
          </w:p>
        </w:tc>
        <w:tc>
          <w:tcPr>
            <w:tcW w:w="1346" w:type="dxa"/>
          </w:tcPr>
          <w:p w14:paraId="05590B98" w14:textId="77777777" w:rsidR="00F05B52" w:rsidRDefault="00F05B52" w:rsidP="00F05B52">
            <w:pPr>
              <w:spacing w:line="480" w:lineRule="auto"/>
              <w:rPr>
                <w:rFonts w:asciiTheme="minorEastAsia" w:hAnsiTheme="minorEastAsia" w:cstheme="minorEastAsia"/>
              </w:rPr>
            </w:pPr>
          </w:p>
        </w:tc>
        <w:tc>
          <w:tcPr>
            <w:tcW w:w="1347" w:type="dxa"/>
          </w:tcPr>
          <w:p w14:paraId="441E85FC" w14:textId="77777777" w:rsidR="00F05B52" w:rsidRDefault="00F05B52" w:rsidP="00F05B52">
            <w:pPr>
              <w:spacing w:line="480" w:lineRule="auto"/>
              <w:rPr>
                <w:rFonts w:asciiTheme="minorEastAsia" w:hAnsiTheme="minorEastAsia" w:cstheme="minorEastAsia"/>
              </w:rPr>
            </w:pPr>
          </w:p>
        </w:tc>
        <w:tc>
          <w:tcPr>
            <w:tcW w:w="1347" w:type="dxa"/>
          </w:tcPr>
          <w:p w14:paraId="6206DE20" w14:textId="77777777" w:rsidR="00F05B52" w:rsidRDefault="00F05B52" w:rsidP="00F05B52">
            <w:pPr>
              <w:spacing w:line="480" w:lineRule="auto"/>
              <w:rPr>
                <w:rFonts w:asciiTheme="minorEastAsia" w:hAnsiTheme="minorEastAsia" w:cstheme="minorEastAsia"/>
              </w:rPr>
            </w:pPr>
          </w:p>
        </w:tc>
        <w:tc>
          <w:tcPr>
            <w:tcW w:w="1347" w:type="dxa"/>
          </w:tcPr>
          <w:p w14:paraId="3C8459B3" w14:textId="77777777" w:rsidR="00F05B52" w:rsidRDefault="00F05B52" w:rsidP="00F05B52">
            <w:pPr>
              <w:spacing w:line="480" w:lineRule="auto"/>
              <w:rPr>
                <w:rFonts w:asciiTheme="minorEastAsia" w:hAnsiTheme="minorEastAsia" w:cstheme="minorEastAsia"/>
              </w:rPr>
            </w:pPr>
          </w:p>
        </w:tc>
        <w:tc>
          <w:tcPr>
            <w:tcW w:w="1347" w:type="dxa"/>
          </w:tcPr>
          <w:p w14:paraId="3C720D55" w14:textId="77777777" w:rsidR="00F05B52" w:rsidRDefault="00F05B52" w:rsidP="00F05B52">
            <w:pPr>
              <w:spacing w:line="480" w:lineRule="auto"/>
              <w:rPr>
                <w:rFonts w:asciiTheme="minorEastAsia" w:hAnsiTheme="minorEastAsia" w:cstheme="minorEastAsia"/>
              </w:rPr>
            </w:pPr>
          </w:p>
        </w:tc>
        <w:tc>
          <w:tcPr>
            <w:tcW w:w="1347" w:type="dxa"/>
          </w:tcPr>
          <w:p w14:paraId="7E763F88" w14:textId="77777777" w:rsidR="00F05B52" w:rsidRDefault="00F05B52" w:rsidP="00F05B52">
            <w:pPr>
              <w:spacing w:line="480" w:lineRule="auto"/>
              <w:rPr>
                <w:rFonts w:asciiTheme="minorEastAsia" w:hAnsiTheme="minorEastAsia" w:cstheme="minorEastAsia"/>
              </w:rPr>
            </w:pPr>
          </w:p>
        </w:tc>
      </w:tr>
      <w:tr w:rsidR="00F05B52" w14:paraId="26EC0C23" w14:textId="77777777" w:rsidTr="00F05B52">
        <w:trPr>
          <w:trHeight w:val="1247"/>
        </w:trPr>
        <w:tc>
          <w:tcPr>
            <w:tcW w:w="1346" w:type="dxa"/>
          </w:tcPr>
          <w:p w14:paraId="0072A41D" w14:textId="24F05D51" w:rsidR="00F05B52" w:rsidRDefault="00F05B52" w:rsidP="00F05B52">
            <w:pPr>
              <w:spacing w:line="276" w:lineRule="auto"/>
              <w:rPr>
                <w:rFonts w:asciiTheme="minorEastAsia" w:hAnsiTheme="minorEastAsia" w:cstheme="minorEastAsia"/>
              </w:rPr>
            </w:pPr>
            <w:r>
              <w:rPr>
                <w:rFonts w:asciiTheme="minorEastAsia" w:hAnsiTheme="minorEastAsia" w:cstheme="minorEastAsia"/>
              </w:rPr>
              <w:t>Bones and the Big Yellow Mystery</w:t>
            </w:r>
          </w:p>
        </w:tc>
        <w:tc>
          <w:tcPr>
            <w:tcW w:w="1346" w:type="dxa"/>
          </w:tcPr>
          <w:p w14:paraId="490E9E23" w14:textId="77777777" w:rsidR="00F05B52" w:rsidRDefault="00F05B52" w:rsidP="00F05B52">
            <w:pPr>
              <w:spacing w:line="480" w:lineRule="auto"/>
              <w:rPr>
                <w:rFonts w:asciiTheme="minorEastAsia" w:hAnsiTheme="minorEastAsia" w:cstheme="minorEastAsia"/>
              </w:rPr>
            </w:pPr>
          </w:p>
        </w:tc>
        <w:tc>
          <w:tcPr>
            <w:tcW w:w="1347" w:type="dxa"/>
          </w:tcPr>
          <w:p w14:paraId="50D587FF" w14:textId="77777777" w:rsidR="00F05B52" w:rsidRDefault="00F05B52" w:rsidP="00F05B52">
            <w:pPr>
              <w:spacing w:line="480" w:lineRule="auto"/>
              <w:rPr>
                <w:rFonts w:asciiTheme="minorEastAsia" w:hAnsiTheme="minorEastAsia" w:cstheme="minorEastAsia"/>
              </w:rPr>
            </w:pPr>
          </w:p>
        </w:tc>
        <w:tc>
          <w:tcPr>
            <w:tcW w:w="1347" w:type="dxa"/>
          </w:tcPr>
          <w:p w14:paraId="2ACF1A6E" w14:textId="77777777" w:rsidR="00F05B52" w:rsidRDefault="00F05B52" w:rsidP="00F05B52">
            <w:pPr>
              <w:spacing w:line="480" w:lineRule="auto"/>
              <w:rPr>
                <w:rFonts w:asciiTheme="minorEastAsia" w:hAnsiTheme="minorEastAsia" w:cstheme="minorEastAsia"/>
              </w:rPr>
            </w:pPr>
          </w:p>
        </w:tc>
        <w:tc>
          <w:tcPr>
            <w:tcW w:w="1347" w:type="dxa"/>
          </w:tcPr>
          <w:p w14:paraId="6635AACD" w14:textId="77777777" w:rsidR="00F05B52" w:rsidRDefault="00F05B52" w:rsidP="00F05B52">
            <w:pPr>
              <w:spacing w:line="480" w:lineRule="auto"/>
              <w:rPr>
                <w:rFonts w:asciiTheme="minorEastAsia" w:hAnsiTheme="minorEastAsia" w:cstheme="minorEastAsia"/>
              </w:rPr>
            </w:pPr>
          </w:p>
        </w:tc>
        <w:tc>
          <w:tcPr>
            <w:tcW w:w="1347" w:type="dxa"/>
          </w:tcPr>
          <w:p w14:paraId="33E66732" w14:textId="77777777" w:rsidR="00F05B52" w:rsidRDefault="00F05B52" w:rsidP="00F05B52">
            <w:pPr>
              <w:spacing w:line="480" w:lineRule="auto"/>
              <w:rPr>
                <w:rFonts w:asciiTheme="minorEastAsia" w:hAnsiTheme="minorEastAsia" w:cstheme="minorEastAsia"/>
              </w:rPr>
            </w:pPr>
          </w:p>
        </w:tc>
        <w:tc>
          <w:tcPr>
            <w:tcW w:w="1347" w:type="dxa"/>
          </w:tcPr>
          <w:p w14:paraId="2911B225" w14:textId="77777777" w:rsidR="00F05B52" w:rsidRDefault="00F05B52" w:rsidP="00F05B52">
            <w:pPr>
              <w:spacing w:line="480" w:lineRule="auto"/>
              <w:rPr>
                <w:rFonts w:asciiTheme="minorEastAsia" w:hAnsiTheme="minorEastAsia" w:cstheme="minorEastAsia"/>
              </w:rPr>
            </w:pPr>
          </w:p>
        </w:tc>
      </w:tr>
      <w:tr w:rsidR="00F05B52" w14:paraId="217BBD67" w14:textId="77777777" w:rsidTr="00F05B52">
        <w:trPr>
          <w:trHeight w:val="1877"/>
        </w:trPr>
        <w:tc>
          <w:tcPr>
            <w:tcW w:w="1346" w:type="dxa"/>
          </w:tcPr>
          <w:p w14:paraId="489A5442" w14:textId="3438BE79" w:rsidR="00F05B52" w:rsidRDefault="00F05B52" w:rsidP="00F05B52">
            <w:pPr>
              <w:spacing w:line="276" w:lineRule="auto"/>
              <w:rPr>
                <w:rFonts w:asciiTheme="minorEastAsia" w:hAnsiTheme="minorEastAsia" w:cstheme="minorEastAsia"/>
              </w:rPr>
            </w:pPr>
            <w:r>
              <w:rPr>
                <w:rFonts w:asciiTheme="minorEastAsia" w:hAnsiTheme="minorEastAsia" w:cstheme="minorEastAsia"/>
              </w:rPr>
              <w:t>Cam Jansen and the Mystery of the Stolen Diamonds</w:t>
            </w:r>
          </w:p>
        </w:tc>
        <w:tc>
          <w:tcPr>
            <w:tcW w:w="1346" w:type="dxa"/>
          </w:tcPr>
          <w:p w14:paraId="639F54FF" w14:textId="77777777" w:rsidR="00F05B52" w:rsidRDefault="00F05B52" w:rsidP="00F05B52">
            <w:pPr>
              <w:spacing w:line="480" w:lineRule="auto"/>
              <w:rPr>
                <w:rFonts w:asciiTheme="minorEastAsia" w:hAnsiTheme="minorEastAsia" w:cstheme="minorEastAsia"/>
              </w:rPr>
            </w:pPr>
          </w:p>
        </w:tc>
        <w:tc>
          <w:tcPr>
            <w:tcW w:w="1347" w:type="dxa"/>
          </w:tcPr>
          <w:p w14:paraId="728C9F7D" w14:textId="77777777" w:rsidR="00F05B52" w:rsidRDefault="00F05B52" w:rsidP="00F05B52">
            <w:pPr>
              <w:spacing w:line="480" w:lineRule="auto"/>
              <w:rPr>
                <w:rFonts w:asciiTheme="minorEastAsia" w:hAnsiTheme="minorEastAsia" w:cstheme="minorEastAsia"/>
              </w:rPr>
            </w:pPr>
          </w:p>
        </w:tc>
        <w:tc>
          <w:tcPr>
            <w:tcW w:w="1347" w:type="dxa"/>
          </w:tcPr>
          <w:p w14:paraId="17CF6AFC" w14:textId="77777777" w:rsidR="00F05B52" w:rsidRDefault="00F05B52" w:rsidP="00F05B52">
            <w:pPr>
              <w:spacing w:line="480" w:lineRule="auto"/>
              <w:rPr>
                <w:rFonts w:asciiTheme="minorEastAsia" w:hAnsiTheme="minorEastAsia" w:cstheme="minorEastAsia"/>
              </w:rPr>
            </w:pPr>
          </w:p>
        </w:tc>
        <w:tc>
          <w:tcPr>
            <w:tcW w:w="1347" w:type="dxa"/>
          </w:tcPr>
          <w:p w14:paraId="0B4800AB" w14:textId="77777777" w:rsidR="00F05B52" w:rsidRDefault="00F05B52" w:rsidP="00F05B52">
            <w:pPr>
              <w:spacing w:line="480" w:lineRule="auto"/>
              <w:rPr>
                <w:rFonts w:asciiTheme="minorEastAsia" w:hAnsiTheme="minorEastAsia" w:cstheme="minorEastAsia"/>
              </w:rPr>
            </w:pPr>
          </w:p>
        </w:tc>
        <w:tc>
          <w:tcPr>
            <w:tcW w:w="1347" w:type="dxa"/>
          </w:tcPr>
          <w:p w14:paraId="644E5FA9" w14:textId="77777777" w:rsidR="00F05B52" w:rsidRDefault="00F05B52" w:rsidP="00F05B52">
            <w:pPr>
              <w:spacing w:line="480" w:lineRule="auto"/>
              <w:rPr>
                <w:rFonts w:asciiTheme="minorEastAsia" w:hAnsiTheme="minorEastAsia" w:cstheme="minorEastAsia"/>
              </w:rPr>
            </w:pPr>
          </w:p>
        </w:tc>
        <w:tc>
          <w:tcPr>
            <w:tcW w:w="1347" w:type="dxa"/>
          </w:tcPr>
          <w:p w14:paraId="2DB8B16F" w14:textId="77777777" w:rsidR="00F05B52" w:rsidRDefault="00F05B52" w:rsidP="00F05B52">
            <w:pPr>
              <w:spacing w:line="480" w:lineRule="auto"/>
              <w:rPr>
                <w:rFonts w:asciiTheme="minorEastAsia" w:hAnsiTheme="minorEastAsia" w:cstheme="minorEastAsia"/>
              </w:rPr>
            </w:pPr>
          </w:p>
        </w:tc>
      </w:tr>
      <w:tr w:rsidR="00F05B52" w14:paraId="09D969FD" w14:textId="77777777" w:rsidTr="00F05B52">
        <w:trPr>
          <w:trHeight w:val="1562"/>
        </w:trPr>
        <w:tc>
          <w:tcPr>
            <w:tcW w:w="1346" w:type="dxa"/>
          </w:tcPr>
          <w:p w14:paraId="231DD63C" w14:textId="395B7CDD" w:rsidR="00F05B52" w:rsidRDefault="00F05B52" w:rsidP="00F05B52">
            <w:pPr>
              <w:spacing w:line="276" w:lineRule="auto"/>
              <w:rPr>
                <w:rFonts w:asciiTheme="minorEastAsia" w:hAnsiTheme="minorEastAsia" w:cstheme="minorEastAsia"/>
              </w:rPr>
            </w:pPr>
            <w:r>
              <w:rPr>
                <w:rFonts w:asciiTheme="minorEastAsia" w:hAnsiTheme="minorEastAsia" w:cstheme="minorEastAsia"/>
              </w:rPr>
              <w:t>Danny’s Doodles: The Dog Biscuit Breakfast</w:t>
            </w:r>
          </w:p>
        </w:tc>
        <w:tc>
          <w:tcPr>
            <w:tcW w:w="1346" w:type="dxa"/>
          </w:tcPr>
          <w:p w14:paraId="4AB09004" w14:textId="77777777" w:rsidR="00F05B52" w:rsidRDefault="00F05B52" w:rsidP="00F05B52">
            <w:pPr>
              <w:spacing w:line="480" w:lineRule="auto"/>
              <w:rPr>
                <w:rFonts w:asciiTheme="minorEastAsia" w:hAnsiTheme="minorEastAsia" w:cstheme="minorEastAsia"/>
              </w:rPr>
            </w:pPr>
          </w:p>
        </w:tc>
        <w:tc>
          <w:tcPr>
            <w:tcW w:w="1347" w:type="dxa"/>
          </w:tcPr>
          <w:p w14:paraId="7291C995" w14:textId="77777777" w:rsidR="00F05B52" w:rsidRDefault="00F05B52" w:rsidP="00F05B52">
            <w:pPr>
              <w:spacing w:line="480" w:lineRule="auto"/>
              <w:rPr>
                <w:rFonts w:asciiTheme="minorEastAsia" w:hAnsiTheme="minorEastAsia" w:cstheme="minorEastAsia"/>
              </w:rPr>
            </w:pPr>
          </w:p>
        </w:tc>
        <w:tc>
          <w:tcPr>
            <w:tcW w:w="1347" w:type="dxa"/>
          </w:tcPr>
          <w:p w14:paraId="5DEF5B0E" w14:textId="77777777" w:rsidR="00F05B52" w:rsidRDefault="00F05B52" w:rsidP="00F05B52">
            <w:pPr>
              <w:spacing w:line="480" w:lineRule="auto"/>
              <w:rPr>
                <w:rFonts w:asciiTheme="minorEastAsia" w:hAnsiTheme="minorEastAsia" w:cstheme="minorEastAsia"/>
              </w:rPr>
            </w:pPr>
          </w:p>
        </w:tc>
        <w:tc>
          <w:tcPr>
            <w:tcW w:w="1347" w:type="dxa"/>
          </w:tcPr>
          <w:p w14:paraId="428500BA" w14:textId="77777777" w:rsidR="00F05B52" w:rsidRDefault="00F05B52" w:rsidP="00F05B52">
            <w:pPr>
              <w:spacing w:line="480" w:lineRule="auto"/>
              <w:rPr>
                <w:rFonts w:asciiTheme="minorEastAsia" w:hAnsiTheme="minorEastAsia" w:cstheme="minorEastAsia"/>
              </w:rPr>
            </w:pPr>
          </w:p>
        </w:tc>
        <w:tc>
          <w:tcPr>
            <w:tcW w:w="1347" w:type="dxa"/>
          </w:tcPr>
          <w:p w14:paraId="0379B4D8" w14:textId="77777777" w:rsidR="00F05B52" w:rsidRDefault="00F05B52" w:rsidP="00F05B52">
            <w:pPr>
              <w:spacing w:line="480" w:lineRule="auto"/>
              <w:rPr>
                <w:rFonts w:asciiTheme="minorEastAsia" w:hAnsiTheme="minorEastAsia" w:cstheme="minorEastAsia"/>
              </w:rPr>
            </w:pPr>
          </w:p>
        </w:tc>
        <w:tc>
          <w:tcPr>
            <w:tcW w:w="1347" w:type="dxa"/>
          </w:tcPr>
          <w:p w14:paraId="6F1B6AB4" w14:textId="77777777" w:rsidR="00F05B52" w:rsidRDefault="00F05B52" w:rsidP="00F05B52">
            <w:pPr>
              <w:spacing w:line="480" w:lineRule="auto"/>
              <w:rPr>
                <w:rFonts w:asciiTheme="minorEastAsia" w:hAnsiTheme="minorEastAsia" w:cstheme="minorEastAsia"/>
              </w:rPr>
            </w:pPr>
          </w:p>
        </w:tc>
      </w:tr>
      <w:tr w:rsidR="00F05B52" w14:paraId="33775258" w14:textId="77777777" w:rsidTr="00F05B52">
        <w:trPr>
          <w:trHeight w:val="932"/>
        </w:trPr>
        <w:tc>
          <w:tcPr>
            <w:tcW w:w="1346" w:type="dxa"/>
          </w:tcPr>
          <w:p w14:paraId="74C3C647" w14:textId="05D20660" w:rsidR="00F05B52" w:rsidRDefault="00F05B52" w:rsidP="00F05B52">
            <w:pPr>
              <w:spacing w:line="276" w:lineRule="auto"/>
              <w:rPr>
                <w:rFonts w:asciiTheme="minorEastAsia" w:hAnsiTheme="minorEastAsia" w:cstheme="minorEastAsia"/>
              </w:rPr>
            </w:pPr>
            <w:r>
              <w:rPr>
                <w:rFonts w:asciiTheme="minorEastAsia" w:hAnsiTheme="minorEastAsia" w:cstheme="minorEastAsia"/>
              </w:rPr>
              <w:t>Mama Played Baseball</w:t>
            </w:r>
          </w:p>
        </w:tc>
        <w:tc>
          <w:tcPr>
            <w:tcW w:w="1346" w:type="dxa"/>
          </w:tcPr>
          <w:p w14:paraId="159A9AEA" w14:textId="77777777" w:rsidR="00F05B52" w:rsidRDefault="00F05B52" w:rsidP="00F05B52">
            <w:pPr>
              <w:spacing w:line="480" w:lineRule="auto"/>
              <w:rPr>
                <w:rFonts w:asciiTheme="minorEastAsia" w:hAnsiTheme="minorEastAsia" w:cstheme="minorEastAsia"/>
              </w:rPr>
            </w:pPr>
          </w:p>
        </w:tc>
        <w:tc>
          <w:tcPr>
            <w:tcW w:w="1347" w:type="dxa"/>
          </w:tcPr>
          <w:p w14:paraId="6735C611" w14:textId="77777777" w:rsidR="00F05B52" w:rsidRDefault="00F05B52" w:rsidP="00F05B52">
            <w:pPr>
              <w:spacing w:line="480" w:lineRule="auto"/>
              <w:rPr>
                <w:rFonts w:asciiTheme="minorEastAsia" w:hAnsiTheme="minorEastAsia" w:cstheme="minorEastAsia"/>
              </w:rPr>
            </w:pPr>
          </w:p>
        </w:tc>
        <w:tc>
          <w:tcPr>
            <w:tcW w:w="1347" w:type="dxa"/>
          </w:tcPr>
          <w:p w14:paraId="14FC69D2" w14:textId="77777777" w:rsidR="00F05B52" w:rsidRDefault="00F05B52" w:rsidP="00F05B52">
            <w:pPr>
              <w:spacing w:line="480" w:lineRule="auto"/>
              <w:rPr>
                <w:rFonts w:asciiTheme="minorEastAsia" w:hAnsiTheme="minorEastAsia" w:cstheme="minorEastAsia"/>
              </w:rPr>
            </w:pPr>
          </w:p>
        </w:tc>
        <w:tc>
          <w:tcPr>
            <w:tcW w:w="1347" w:type="dxa"/>
          </w:tcPr>
          <w:p w14:paraId="3274697E" w14:textId="77777777" w:rsidR="00F05B52" w:rsidRDefault="00F05B52" w:rsidP="00F05B52">
            <w:pPr>
              <w:spacing w:line="480" w:lineRule="auto"/>
              <w:rPr>
                <w:rFonts w:asciiTheme="minorEastAsia" w:hAnsiTheme="minorEastAsia" w:cstheme="minorEastAsia"/>
              </w:rPr>
            </w:pPr>
          </w:p>
        </w:tc>
        <w:tc>
          <w:tcPr>
            <w:tcW w:w="1347" w:type="dxa"/>
          </w:tcPr>
          <w:p w14:paraId="36FFD633" w14:textId="77777777" w:rsidR="00F05B52" w:rsidRDefault="00F05B52" w:rsidP="00F05B52">
            <w:pPr>
              <w:spacing w:line="480" w:lineRule="auto"/>
              <w:rPr>
                <w:rFonts w:asciiTheme="minorEastAsia" w:hAnsiTheme="minorEastAsia" w:cstheme="minorEastAsia"/>
              </w:rPr>
            </w:pPr>
          </w:p>
        </w:tc>
        <w:tc>
          <w:tcPr>
            <w:tcW w:w="1347" w:type="dxa"/>
          </w:tcPr>
          <w:p w14:paraId="0FC92AB0" w14:textId="77777777" w:rsidR="00F05B52" w:rsidRDefault="00F05B52" w:rsidP="00F05B52">
            <w:pPr>
              <w:spacing w:line="480" w:lineRule="auto"/>
              <w:rPr>
                <w:rFonts w:asciiTheme="minorEastAsia" w:hAnsiTheme="minorEastAsia" w:cstheme="minorEastAsia"/>
              </w:rPr>
            </w:pPr>
          </w:p>
        </w:tc>
      </w:tr>
    </w:tbl>
    <w:p w14:paraId="25202A2B" w14:textId="77777777" w:rsidR="00F05B52" w:rsidRDefault="00F05B52" w:rsidP="00F05B52">
      <w:pPr>
        <w:spacing w:line="480" w:lineRule="auto"/>
        <w:rPr>
          <w:rFonts w:asciiTheme="minorEastAsia" w:hAnsiTheme="minorEastAsia" w:cstheme="minorEastAsia"/>
        </w:rPr>
      </w:pPr>
    </w:p>
    <w:p w14:paraId="5B91C192" w14:textId="77777777" w:rsidR="00EA29DA" w:rsidRDefault="00EA29DA" w:rsidP="00F05B52">
      <w:pPr>
        <w:spacing w:line="480" w:lineRule="auto"/>
        <w:rPr>
          <w:rFonts w:asciiTheme="minorEastAsia" w:hAnsiTheme="minorEastAsia" w:cstheme="minorEastAsia"/>
        </w:rPr>
      </w:pPr>
    </w:p>
    <w:p w14:paraId="01BBDEED" w14:textId="77777777" w:rsidR="00EA29DA" w:rsidRDefault="00EA29DA" w:rsidP="00F05B52">
      <w:pPr>
        <w:spacing w:line="480" w:lineRule="auto"/>
        <w:rPr>
          <w:rFonts w:asciiTheme="minorEastAsia" w:hAnsiTheme="minorEastAsia" w:cstheme="minorEastAsia"/>
        </w:rPr>
      </w:pPr>
    </w:p>
    <w:p w14:paraId="1F63D841" w14:textId="77777777" w:rsidR="00EA29DA" w:rsidRDefault="00EA29DA" w:rsidP="00F05B52">
      <w:pPr>
        <w:spacing w:line="480" w:lineRule="auto"/>
        <w:rPr>
          <w:rFonts w:asciiTheme="minorEastAsia" w:hAnsiTheme="minorEastAsia" w:cstheme="minorEastAsia"/>
        </w:rPr>
      </w:pPr>
    </w:p>
    <w:p w14:paraId="5DFE85D1" w14:textId="7A1D8BAC" w:rsidR="00F05B52" w:rsidRDefault="00F05B52" w:rsidP="00F05B52">
      <w:pPr>
        <w:spacing w:line="480" w:lineRule="auto"/>
        <w:rPr>
          <w:rFonts w:asciiTheme="minorEastAsia" w:hAnsiTheme="minorEastAsia" w:cstheme="minorEastAsia"/>
        </w:rPr>
      </w:pPr>
      <w:r>
        <w:rPr>
          <w:rFonts w:asciiTheme="minorEastAsia" w:hAnsiTheme="minorEastAsia" w:cstheme="minorEastAsia"/>
        </w:rPr>
        <w:t>Biographical Chart:</w:t>
      </w:r>
    </w:p>
    <w:tbl>
      <w:tblPr>
        <w:tblStyle w:val="TableGrid"/>
        <w:tblW w:w="0" w:type="auto"/>
        <w:tblLook w:val="04A0" w:firstRow="1" w:lastRow="0" w:firstColumn="1" w:lastColumn="0" w:noHBand="0" w:noVBand="1"/>
      </w:tblPr>
      <w:tblGrid>
        <w:gridCol w:w="1335"/>
        <w:gridCol w:w="1335"/>
        <w:gridCol w:w="1336"/>
        <w:gridCol w:w="1336"/>
        <w:gridCol w:w="1336"/>
        <w:gridCol w:w="1336"/>
        <w:gridCol w:w="1336"/>
      </w:tblGrid>
      <w:tr w:rsidR="00F05B52" w14:paraId="5CCC82B5" w14:textId="77777777" w:rsidTr="00F05B52">
        <w:tc>
          <w:tcPr>
            <w:tcW w:w="1335" w:type="dxa"/>
          </w:tcPr>
          <w:p w14:paraId="3A165BEB" w14:textId="77777777" w:rsidR="00F05B52" w:rsidRDefault="00F05B52" w:rsidP="00F05B52">
            <w:pPr>
              <w:spacing w:line="480" w:lineRule="auto"/>
              <w:rPr>
                <w:rFonts w:asciiTheme="minorEastAsia" w:hAnsiTheme="minorEastAsia" w:cstheme="minorEastAsia"/>
              </w:rPr>
            </w:pPr>
          </w:p>
        </w:tc>
        <w:tc>
          <w:tcPr>
            <w:tcW w:w="1335" w:type="dxa"/>
          </w:tcPr>
          <w:p w14:paraId="06D11AF8" w14:textId="34A90D8D" w:rsidR="00F05B52" w:rsidRDefault="00F05B52" w:rsidP="00F05B52">
            <w:pPr>
              <w:spacing w:line="276" w:lineRule="auto"/>
              <w:rPr>
                <w:rFonts w:asciiTheme="minorEastAsia" w:hAnsiTheme="minorEastAsia" w:cstheme="minorEastAsia"/>
              </w:rPr>
            </w:pPr>
            <w:r>
              <w:rPr>
                <w:rFonts w:asciiTheme="minorEastAsia" w:hAnsiTheme="minorEastAsia" w:cstheme="minorEastAsia"/>
              </w:rPr>
              <w:t>Where the author lives</w:t>
            </w:r>
          </w:p>
        </w:tc>
        <w:tc>
          <w:tcPr>
            <w:tcW w:w="1336" w:type="dxa"/>
          </w:tcPr>
          <w:p w14:paraId="1F045258" w14:textId="5479AFDD" w:rsidR="00F05B52" w:rsidRDefault="00F05B52" w:rsidP="00F05B52">
            <w:pPr>
              <w:spacing w:line="276" w:lineRule="auto"/>
              <w:rPr>
                <w:rFonts w:asciiTheme="minorEastAsia" w:hAnsiTheme="minorEastAsia" w:cstheme="minorEastAsia"/>
              </w:rPr>
            </w:pPr>
            <w:r>
              <w:rPr>
                <w:rFonts w:asciiTheme="minorEastAsia" w:hAnsiTheme="minorEastAsia" w:cstheme="minorEastAsia"/>
              </w:rPr>
              <w:t>What the author writes about</w:t>
            </w:r>
          </w:p>
        </w:tc>
        <w:tc>
          <w:tcPr>
            <w:tcW w:w="1336" w:type="dxa"/>
          </w:tcPr>
          <w:p w14:paraId="03D7C0EE" w14:textId="5B5CA2BA" w:rsidR="00F05B52" w:rsidRDefault="00F05B52" w:rsidP="00F05B52">
            <w:pPr>
              <w:spacing w:line="276" w:lineRule="auto"/>
              <w:rPr>
                <w:rFonts w:asciiTheme="minorEastAsia" w:hAnsiTheme="minorEastAsia" w:cstheme="minorEastAsia"/>
              </w:rPr>
            </w:pPr>
            <w:r>
              <w:rPr>
                <w:rFonts w:asciiTheme="minorEastAsia" w:hAnsiTheme="minorEastAsia" w:cstheme="minorEastAsia"/>
              </w:rPr>
              <w:t>People in his/her life</w:t>
            </w:r>
          </w:p>
        </w:tc>
        <w:tc>
          <w:tcPr>
            <w:tcW w:w="1336" w:type="dxa"/>
          </w:tcPr>
          <w:p w14:paraId="07111E77" w14:textId="0BDB9390" w:rsidR="00F05B52" w:rsidRDefault="00F05B52" w:rsidP="00F05B52">
            <w:pPr>
              <w:spacing w:line="276" w:lineRule="auto"/>
              <w:rPr>
                <w:rFonts w:asciiTheme="minorEastAsia" w:hAnsiTheme="minorEastAsia" w:cstheme="minorEastAsia"/>
              </w:rPr>
            </w:pPr>
            <w:r>
              <w:rPr>
                <w:rFonts w:asciiTheme="minorEastAsia" w:hAnsiTheme="minorEastAsia" w:cstheme="minorEastAsia"/>
              </w:rPr>
              <w:t>Events of importance</w:t>
            </w:r>
          </w:p>
        </w:tc>
        <w:tc>
          <w:tcPr>
            <w:tcW w:w="1336" w:type="dxa"/>
          </w:tcPr>
          <w:p w14:paraId="36CA70F4" w14:textId="01B8B490" w:rsidR="00F05B52" w:rsidRDefault="00F05B52" w:rsidP="00F05B52">
            <w:pPr>
              <w:spacing w:line="276" w:lineRule="auto"/>
              <w:rPr>
                <w:rFonts w:asciiTheme="minorEastAsia" w:hAnsiTheme="minorEastAsia" w:cstheme="minorEastAsia"/>
              </w:rPr>
            </w:pPr>
            <w:r>
              <w:rPr>
                <w:rFonts w:asciiTheme="minorEastAsia" w:hAnsiTheme="minorEastAsia" w:cstheme="minorEastAsia"/>
              </w:rPr>
              <w:t>Style, special words, techniques</w:t>
            </w:r>
          </w:p>
        </w:tc>
        <w:tc>
          <w:tcPr>
            <w:tcW w:w="1336" w:type="dxa"/>
          </w:tcPr>
          <w:p w14:paraId="0F5C238D" w14:textId="0EC4C510" w:rsidR="00F05B52" w:rsidRDefault="00F05B52" w:rsidP="00F05B52">
            <w:pPr>
              <w:spacing w:line="276" w:lineRule="auto"/>
              <w:rPr>
                <w:rFonts w:asciiTheme="minorEastAsia" w:hAnsiTheme="minorEastAsia" w:cstheme="minorEastAsia"/>
              </w:rPr>
            </w:pPr>
            <w:r>
              <w:rPr>
                <w:rFonts w:asciiTheme="minorEastAsia" w:hAnsiTheme="minorEastAsia" w:cstheme="minorEastAsia"/>
              </w:rPr>
              <w:t>Why do they like to write?</w:t>
            </w:r>
          </w:p>
        </w:tc>
      </w:tr>
      <w:tr w:rsidR="00F05B52" w14:paraId="368F0047" w14:textId="77777777" w:rsidTr="00F05B52">
        <w:tc>
          <w:tcPr>
            <w:tcW w:w="1335" w:type="dxa"/>
          </w:tcPr>
          <w:p w14:paraId="2CBF3338" w14:textId="06818753" w:rsidR="00F05B52" w:rsidRDefault="00F05B52" w:rsidP="00F05B52">
            <w:pPr>
              <w:spacing w:line="276" w:lineRule="auto"/>
              <w:rPr>
                <w:rFonts w:asciiTheme="minorEastAsia" w:hAnsiTheme="minorEastAsia" w:cstheme="minorEastAsia"/>
              </w:rPr>
            </w:pPr>
            <w:r>
              <w:rPr>
                <w:rFonts w:asciiTheme="minorEastAsia" w:hAnsiTheme="minorEastAsia" w:cstheme="minorEastAsia"/>
              </w:rPr>
              <w:t>David A. Adler</w:t>
            </w:r>
          </w:p>
        </w:tc>
        <w:tc>
          <w:tcPr>
            <w:tcW w:w="1335" w:type="dxa"/>
          </w:tcPr>
          <w:p w14:paraId="3E1CC08A" w14:textId="77777777" w:rsidR="00F05B52" w:rsidRDefault="00F05B52" w:rsidP="00F05B52">
            <w:pPr>
              <w:spacing w:line="480" w:lineRule="auto"/>
              <w:rPr>
                <w:rFonts w:asciiTheme="minorEastAsia" w:hAnsiTheme="minorEastAsia" w:cstheme="minorEastAsia"/>
              </w:rPr>
            </w:pPr>
          </w:p>
        </w:tc>
        <w:tc>
          <w:tcPr>
            <w:tcW w:w="1336" w:type="dxa"/>
          </w:tcPr>
          <w:p w14:paraId="701335C3" w14:textId="77777777" w:rsidR="00F05B52" w:rsidRDefault="00F05B52" w:rsidP="00F05B52">
            <w:pPr>
              <w:spacing w:line="480" w:lineRule="auto"/>
              <w:rPr>
                <w:rFonts w:asciiTheme="minorEastAsia" w:hAnsiTheme="minorEastAsia" w:cstheme="minorEastAsia"/>
              </w:rPr>
            </w:pPr>
          </w:p>
        </w:tc>
        <w:tc>
          <w:tcPr>
            <w:tcW w:w="1336" w:type="dxa"/>
          </w:tcPr>
          <w:p w14:paraId="2C026C8E" w14:textId="77777777" w:rsidR="00F05B52" w:rsidRDefault="00F05B52" w:rsidP="00F05B52">
            <w:pPr>
              <w:spacing w:line="480" w:lineRule="auto"/>
              <w:rPr>
                <w:rFonts w:asciiTheme="minorEastAsia" w:hAnsiTheme="minorEastAsia" w:cstheme="minorEastAsia"/>
              </w:rPr>
            </w:pPr>
          </w:p>
        </w:tc>
        <w:tc>
          <w:tcPr>
            <w:tcW w:w="1336" w:type="dxa"/>
          </w:tcPr>
          <w:p w14:paraId="740B6105" w14:textId="77777777" w:rsidR="00F05B52" w:rsidRDefault="00F05B52" w:rsidP="00F05B52">
            <w:pPr>
              <w:spacing w:line="480" w:lineRule="auto"/>
              <w:rPr>
                <w:rFonts w:asciiTheme="minorEastAsia" w:hAnsiTheme="minorEastAsia" w:cstheme="minorEastAsia"/>
              </w:rPr>
            </w:pPr>
          </w:p>
        </w:tc>
        <w:tc>
          <w:tcPr>
            <w:tcW w:w="1336" w:type="dxa"/>
          </w:tcPr>
          <w:p w14:paraId="7395EA0F" w14:textId="77777777" w:rsidR="00F05B52" w:rsidRDefault="00F05B52" w:rsidP="00F05B52">
            <w:pPr>
              <w:spacing w:line="480" w:lineRule="auto"/>
              <w:rPr>
                <w:rFonts w:asciiTheme="minorEastAsia" w:hAnsiTheme="minorEastAsia" w:cstheme="minorEastAsia"/>
              </w:rPr>
            </w:pPr>
          </w:p>
        </w:tc>
        <w:tc>
          <w:tcPr>
            <w:tcW w:w="1336" w:type="dxa"/>
          </w:tcPr>
          <w:p w14:paraId="59413B5B" w14:textId="77777777" w:rsidR="00F05B52" w:rsidRDefault="00F05B52" w:rsidP="00F05B52">
            <w:pPr>
              <w:spacing w:line="480" w:lineRule="auto"/>
              <w:rPr>
                <w:rFonts w:asciiTheme="minorEastAsia" w:hAnsiTheme="minorEastAsia" w:cstheme="minorEastAsia"/>
              </w:rPr>
            </w:pPr>
          </w:p>
        </w:tc>
      </w:tr>
      <w:tr w:rsidR="00F05B52" w14:paraId="14A438F5" w14:textId="77777777" w:rsidTr="00F05B52">
        <w:tc>
          <w:tcPr>
            <w:tcW w:w="1335" w:type="dxa"/>
          </w:tcPr>
          <w:p w14:paraId="270A850D" w14:textId="77777777" w:rsidR="00F05B52" w:rsidRDefault="00F05B52" w:rsidP="00F05B52">
            <w:pPr>
              <w:spacing w:line="480" w:lineRule="auto"/>
              <w:rPr>
                <w:rFonts w:asciiTheme="minorEastAsia" w:hAnsiTheme="minorEastAsia" w:cstheme="minorEastAsia"/>
              </w:rPr>
            </w:pPr>
          </w:p>
        </w:tc>
        <w:tc>
          <w:tcPr>
            <w:tcW w:w="1335" w:type="dxa"/>
          </w:tcPr>
          <w:p w14:paraId="599F14B8" w14:textId="77777777" w:rsidR="00F05B52" w:rsidRDefault="00F05B52" w:rsidP="00F05B52">
            <w:pPr>
              <w:spacing w:line="480" w:lineRule="auto"/>
              <w:rPr>
                <w:rFonts w:asciiTheme="minorEastAsia" w:hAnsiTheme="minorEastAsia" w:cstheme="minorEastAsia"/>
              </w:rPr>
            </w:pPr>
          </w:p>
        </w:tc>
        <w:tc>
          <w:tcPr>
            <w:tcW w:w="1336" w:type="dxa"/>
          </w:tcPr>
          <w:p w14:paraId="46EABE3F" w14:textId="77777777" w:rsidR="00F05B52" w:rsidRDefault="00F05B52" w:rsidP="00F05B52">
            <w:pPr>
              <w:spacing w:line="480" w:lineRule="auto"/>
              <w:rPr>
                <w:rFonts w:asciiTheme="minorEastAsia" w:hAnsiTheme="minorEastAsia" w:cstheme="minorEastAsia"/>
              </w:rPr>
            </w:pPr>
          </w:p>
        </w:tc>
        <w:tc>
          <w:tcPr>
            <w:tcW w:w="1336" w:type="dxa"/>
          </w:tcPr>
          <w:p w14:paraId="369143D7" w14:textId="77777777" w:rsidR="00F05B52" w:rsidRDefault="00F05B52" w:rsidP="00F05B52">
            <w:pPr>
              <w:spacing w:line="480" w:lineRule="auto"/>
              <w:rPr>
                <w:rFonts w:asciiTheme="minorEastAsia" w:hAnsiTheme="minorEastAsia" w:cstheme="minorEastAsia"/>
              </w:rPr>
            </w:pPr>
          </w:p>
        </w:tc>
        <w:tc>
          <w:tcPr>
            <w:tcW w:w="1336" w:type="dxa"/>
          </w:tcPr>
          <w:p w14:paraId="7DE4577C" w14:textId="77777777" w:rsidR="00F05B52" w:rsidRDefault="00F05B52" w:rsidP="00F05B52">
            <w:pPr>
              <w:spacing w:line="480" w:lineRule="auto"/>
              <w:rPr>
                <w:rFonts w:asciiTheme="minorEastAsia" w:hAnsiTheme="minorEastAsia" w:cstheme="minorEastAsia"/>
              </w:rPr>
            </w:pPr>
          </w:p>
        </w:tc>
        <w:tc>
          <w:tcPr>
            <w:tcW w:w="1336" w:type="dxa"/>
          </w:tcPr>
          <w:p w14:paraId="3BFD1BB8" w14:textId="77777777" w:rsidR="00F05B52" w:rsidRDefault="00F05B52" w:rsidP="00F05B52">
            <w:pPr>
              <w:spacing w:line="480" w:lineRule="auto"/>
              <w:rPr>
                <w:rFonts w:asciiTheme="minorEastAsia" w:hAnsiTheme="minorEastAsia" w:cstheme="minorEastAsia"/>
              </w:rPr>
            </w:pPr>
          </w:p>
        </w:tc>
        <w:tc>
          <w:tcPr>
            <w:tcW w:w="1336" w:type="dxa"/>
          </w:tcPr>
          <w:p w14:paraId="781D3C6E" w14:textId="77777777" w:rsidR="00F05B52" w:rsidRDefault="00F05B52" w:rsidP="00F05B52">
            <w:pPr>
              <w:spacing w:line="480" w:lineRule="auto"/>
              <w:rPr>
                <w:rFonts w:asciiTheme="minorEastAsia" w:hAnsiTheme="minorEastAsia" w:cstheme="minorEastAsia"/>
              </w:rPr>
            </w:pPr>
          </w:p>
        </w:tc>
      </w:tr>
      <w:tr w:rsidR="00F05B52" w14:paraId="78948418" w14:textId="77777777" w:rsidTr="00F05B52">
        <w:tc>
          <w:tcPr>
            <w:tcW w:w="1335" w:type="dxa"/>
          </w:tcPr>
          <w:p w14:paraId="7B29BF2E" w14:textId="77777777" w:rsidR="00F05B52" w:rsidRDefault="00F05B52" w:rsidP="00F05B52">
            <w:pPr>
              <w:spacing w:line="480" w:lineRule="auto"/>
              <w:rPr>
                <w:rFonts w:asciiTheme="minorEastAsia" w:hAnsiTheme="minorEastAsia" w:cstheme="minorEastAsia"/>
              </w:rPr>
            </w:pPr>
          </w:p>
        </w:tc>
        <w:tc>
          <w:tcPr>
            <w:tcW w:w="1335" w:type="dxa"/>
          </w:tcPr>
          <w:p w14:paraId="0B98400D" w14:textId="77777777" w:rsidR="00F05B52" w:rsidRDefault="00F05B52" w:rsidP="00F05B52">
            <w:pPr>
              <w:spacing w:line="480" w:lineRule="auto"/>
              <w:rPr>
                <w:rFonts w:asciiTheme="minorEastAsia" w:hAnsiTheme="minorEastAsia" w:cstheme="minorEastAsia"/>
              </w:rPr>
            </w:pPr>
          </w:p>
        </w:tc>
        <w:tc>
          <w:tcPr>
            <w:tcW w:w="1336" w:type="dxa"/>
          </w:tcPr>
          <w:p w14:paraId="6ADDDB68" w14:textId="77777777" w:rsidR="00F05B52" w:rsidRDefault="00F05B52" w:rsidP="00F05B52">
            <w:pPr>
              <w:spacing w:line="480" w:lineRule="auto"/>
              <w:rPr>
                <w:rFonts w:asciiTheme="minorEastAsia" w:hAnsiTheme="minorEastAsia" w:cstheme="minorEastAsia"/>
              </w:rPr>
            </w:pPr>
          </w:p>
        </w:tc>
        <w:tc>
          <w:tcPr>
            <w:tcW w:w="1336" w:type="dxa"/>
          </w:tcPr>
          <w:p w14:paraId="5C3716D2" w14:textId="77777777" w:rsidR="00F05B52" w:rsidRDefault="00F05B52" w:rsidP="00F05B52">
            <w:pPr>
              <w:spacing w:line="480" w:lineRule="auto"/>
              <w:rPr>
                <w:rFonts w:asciiTheme="minorEastAsia" w:hAnsiTheme="minorEastAsia" w:cstheme="minorEastAsia"/>
              </w:rPr>
            </w:pPr>
          </w:p>
        </w:tc>
        <w:tc>
          <w:tcPr>
            <w:tcW w:w="1336" w:type="dxa"/>
          </w:tcPr>
          <w:p w14:paraId="487361D0" w14:textId="77777777" w:rsidR="00F05B52" w:rsidRDefault="00F05B52" w:rsidP="00F05B52">
            <w:pPr>
              <w:spacing w:line="480" w:lineRule="auto"/>
              <w:rPr>
                <w:rFonts w:asciiTheme="minorEastAsia" w:hAnsiTheme="minorEastAsia" w:cstheme="minorEastAsia"/>
              </w:rPr>
            </w:pPr>
          </w:p>
        </w:tc>
        <w:tc>
          <w:tcPr>
            <w:tcW w:w="1336" w:type="dxa"/>
          </w:tcPr>
          <w:p w14:paraId="0D7C3525" w14:textId="77777777" w:rsidR="00F05B52" w:rsidRDefault="00F05B52" w:rsidP="00F05B52">
            <w:pPr>
              <w:spacing w:line="480" w:lineRule="auto"/>
              <w:rPr>
                <w:rFonts w:asciiTheme="minorEastAsia" w:hAnsiTheme="minorEastAsia" w:cstheme="minorEastAsia"/>
              </w:rPr>
            </w:pPr>
          </w:p>
        </w:tc>
        <w:tc>
          <w:tcPr>
            <w:tcW w:w="1336" w:type="dxa"/>
          </w:tcPr>
          <w:p w14:paraId="710F71FA" w14:textId="77777777" w:rsidR="00F05B52" w:rsidRDefault="00F05B52" w:rsidP="00F05B52">
            <w:pPr>
              <w:spacing w:line="480" w:lineRule="auto"/>
              <w:rPr>
                <w:rFonts w:asciiTheme="minorEastAsia" w:hAnsiTheme="minorEastAsia" w:cstheme="minorEastAsia"/>
              </w:rPr>
            </w:pPr>
          </w:p>
        </w:tc>
      </w:tr>
    </w:tbl>
    <w:p w14:paraId="086086BC" w14:textId="77777777" w:rsidR="00F05B52" w:rsidRPr="00F05B52" w:rsidRDefault="00F05B52" w:rsidP="00F05B52">
      <w:pPr>
        <w:spacing w:line="480" w:lineRule="auto"/>
        <w:rPr>
          <w:rFonts w:asciiTheme="minorEastAsia" w:hAnsiTheme="minorEastAsia" w:cstheme="minorEastAsia"/>
        </w:rPr>
      </w:pPr>
    </w:p>
    <w:p w14:paraId="2972FF36" w14:textId="77777777" w:rsidR="00263E09" w:rsidRPr="00430105" w:rsidRDefault="00263E09" w:rsidP="00BF728C">
      <w:pPr>
        <w:spacing w:line="480" w:lineRule="auto"/>
        <w:rPr>
          <w:rFonts w:asciiTheme="minorEastAsia" w:hAnsiTheme="minorEastAsia" w:cstheme="minorEastAsia"/>
        </w:rPr>
      </w:pPr>
    </w:p>
    <w:p w14:paraId="437B9E9A" w14:textId="77777777" w:rsidR="00CA343B" w:rsidRPr="009F7112" w:rsidRDefault="00CA343B">
      <w:pPr>
        <w:rPr>
          <w:rFonts w:asciiTheme="minorEastAsia" w:hAnsiTheme="minorEastAsia" w:cstheme="minorEastAsia"/>
        </w:rPr>
      </w:pPr>
    </w:p>
    <w:sectPr w:rsidR="00CA343B" w:rsidRPr="009F7112" w:rsidSect="00761731">
      <w:headerReference w:type="even" r:id="rId10"/>
      <w:headerReference w:type="default" r:id="rId11"/>
      <w:head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188BCE" w14:textId="77777777" w:rsidR="00A259AF" w:rsidRDefault="00A259AF" w:rsidP="00761731">
      <w:r>
        <w:separator/>
      </w:r>
    </w:p>
  </w:endnote>
  <w:endnote w:type="continuationSeparator" w:id="0">
    <w:p w14:paraId="45960105" w14:textId="77777777" w:rsidR="00A259AF" w:rsidRDefault="00A259AF" w:rsidP="007617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
    <w:panose1 w:val="00000000000000000000"/>
    <w:charset w:val="00"/>
    <w:family w:val="swiss"/>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87ED43" w14:textId="77777777" w:rsidR="00A259AF" w:rsidRDefault="00A259AF" w:rsidP="00761731">
      <w:r>
        <w:separator/>
      </w:r>
    </w:p>
  </w:footnote>
  <w:footnote w:type="continuationSeparator" w:id="0">
    <w:p w14:paraId="797E01E5" w14:textId="77777777" w:rsidR="00A259AF" w:rsidRDefault="00A259AF" w:rsidP="0076173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10EF75" w14:textId="77777777" w:rsidR="00761731" w:rsidRDefault="00761731" w:rsidP="00A65628">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BCE2FE9" w14:textId="77777777" w:rsidR="00761731" w:rsidRDefault="00761731" w:rsidP="00761731">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BF586A" w14:textId="77777777" w:rsidR="00761731" w:rsidRDefault="00761731" w:rsidP="00A65628">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259AF">
      <w:rPr>
        <w:rStyle w:val="PageNumber"/>
        <w:noProof/>
      </w:rPr>
      <w:t>1</w:t>
    </w:r>
    <w:r>
      <w:rPr>
        <w:rStyle w:val="PageNumber"/>
      </w:rPr>
      <w:fldChar w:fldCharType="end"/>
    </w:r>
  </w:p>
  <w:p w14:paraId="2DFCC1FA" w14:textId="5410075C" w:rsidR="00761731" w:rsidRDefault="00761731" w:rsidP="00761731">
    <w:pPr>
      <w:pStyle w:val="Header"/>
      <w:ind w:right="360"/>
    </w:pPr>
    <w:r>
      <w:t>The Life of David Adler</w:t>
    </w:r>
  </w:p>
  <w:p w14:paraId="439CCA92" w14:textId="77777777" w:rsidR="00761731" w:rsidRDefault="00761731">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BCE9BF" w14:textId="576F5879" w:rsidR="00761731" w:rsidRDefault="00761731">
    <w:pPr>
      <w:pStyle w:val="Header"/>
    </w:pPr>
    <w:r>
      <w:t>The Life of David Adler</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9B1E6D"/>
    <w:multiLevelType w:val="hybridMultilevel"/>
    <w:tmpl w:val="B4769B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38E25FF"/>
    <w:multiLevelType w:val="hybridMultilevel"/>
    <w:tmpl w:val="9E92AC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7112"/>
    <w:rsid w:val="000E304E"/>
    <w:rsid w:val="001736E2"/>
    <w:rsid w:val="00203BE9"/>
    <w:rsid w:val="0023014E"/>
    <w:rsid w:val="00254638"/>
    <w:rsid w:val="00256BCE"/>
    <w:rsid w:val="00263E09"/>
    <w:rsid w:val="00292CF4"/>
    <w:rsid w:val="002975BF"/>
    <w:rsid w:val="002A5FE3"/>
    <w:rsid w:val="00312692"/>
    <w:rsid w:val="00375B04"/>
    <w:rsid w:val="00377D30"/>
    <w:rsid w:val="00384B9B"/>
    <w:rsid w:val="003B1484"/>
    <w:rsid w:val="003E57D3"/>
    <w:rsid w:val="00430105"/>
    <w:rsid w:val="004F4DA4"/>
    <w:rsid w:val="00530B33"/>
    <w:rsid w:val="00574CE0"/>
    <w:rsid w:val="00606926"/>
    <w:rsid w:val="00761731"/>
    <w:rsid w:val="0078242A"/>
    <w:rsid w:val="0087724F"/>
    <w:rsid w:val="008D475B"/>
    <w:rsid w:val="008E6FB3"/>
    <w:rsid w:val="009D04B5"/>
    <w:rsid w:val="009F7112"/>
    <w:rsid w:val="00A22288"/>
    <w:rsid w:val="00A259AF"/>
    <w:rsid w:val="00AA11E1"/>
    <w:rsid w:val="00AC1AB7"/>
    <w:rsid w:val="00AC1F1C"/>
    <w:rsid w:val="00AC2AEA"/>
    <w:rsid w:val="00B026FE"/>
    <w:rsid w:val="00BB5177"/>
    <w:rsid w:val="00BF728C"/>
    <w:rsid w:val="00C214D0"/>
    <w:rsid w:val="00CA343B"/>
    <w:rsid w:val="00CB64E5"/>
    <w:rsid w:val="00DE6861"/>
    <w:rsid w:val="00E06896"/>
    <w:rsid w:val="00E4072A"/>
    <w:rsid w:val="00EA0BCB"/>
    <w:rsid w:val="00EA29DA"/>
    <w:rsid w:val="00EE393F"/>
    <w:rsid w:val="00F05B52"/>
    <w:rsid w:val="00F269FD"/>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3B9018E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3">
    <w:name w:val="heading 3"/>
    <w:basedOn w:val="Normal"/>
    <w:link w:val="Heading3Char"/>
    <w:uiPriority w:val="9"/>
    <w:qFormat/>
    <w:rsid w:val="00430105"/>
    <w:pPr>
      <w:spacing w:before="100" w:beforeAutospacing="1" w:after="100" w:afterAutospacing="1"/>
      <w:outlineLvl w:val="2"/>
    </w:pPr>
    <w:rPr>
      <w:rFonts w:ascii="Times New Roman" w:hAnsi="Times New Roman" w:cs="Times New Roman"/>
      <w:b/>
      <w:bCs/>
      <w:sz w:val="27"/>
      <w:szCs w:val="27"/>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30105"/>
    <w:rPr>
      <w:rFonts w:ascii="Times New Roman" w:hAnsi="Times New Roman" w:cs="Times New Roman"/>
      <w:b/>
      <w:bCs/>
      <w:sz w:val="27"/>
      <w:szCs w:val="27"/>
      <w:lang w:eastAsia="zh-CN"/>
    </w:rPr>
  </w:style>
  <w:style w:type="paragraph" w:styleId="ListParagraph">
    <w:name w:val="List Paragraph"/>
    <w:basedOn w:val="Normal"/>
    <w:uiPriority w:val="34"/>
    <w:qFormat/>
    <w:rsid w:val="00203BE9"/>
    <w:pPr>
      <w:ind w:left="720"/>
      <w:contextualSpacing/>
    </w:pPr>
  </w:style>
  <w:style w:type="character" w:styleId="Hyperlink">
    <w:name w:val="Hyperlink"/>
    <w:basedOn w:val="DefaultParagraphFont"/>
    <w:uiPriority w:val="99"/>
    <w:unhideWhenUsed/>
    <w:rsid w:val="00254638"/>
    <w:rPr>
      <w:color w:val="0563C1" w:themeColor="hyperlink"/>
      <w:u w:val="single"/>
    </w:rPr>
  </w:style>
  <w:style w:type="table" w:styleId="TableGrid">
    <w:name w:val="Table Grid"/>
    <w:basedOn w:val="TableNormal"/>
    <w:uiPriority w:val="39"/>
    <w:rsid w:val="00F05B5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761731"/>
    <w:pPr>
      <w:tabs>
        <w:tab w:val="center" w:pos="4680"/>
        <w:tab w:val="right" w:pos="9360"/>
      </w:tabs>
    </w:pPr>
  </w:style>
  <w:style w:type="character" w:customStyle="1" w:styleId="HeaderChar">
    <w:name w:val="Header Char"/>
    <w:basedOn w:val="DefaultParagraphFont"/>
    <w:link w:val="Header"/>
    <w:uiPriority w:val="99"/>
    <w:rsid w:val="00761731"/>
  </w:style>
  <w:style w:type="paragraph" w:styleId="Footer">
    <w:name w:val="footer"/>
    <w:basedOn w:val="Normal"/>
    <w:link w:val="FooterChar"/>
    <w:uiPriority w:val="99"/>
    <w:unhideWhenUsed/>
    <w:rsid w:val="00761731"/>
    <w:pPr>
      <w:tabs>
        <w:tab w:val="center" w:pos="4680"/>
        <w:tab w:val="right" w:pos="9360"/>
      </w:tabs>
    </w:pPr>
  </w:style>
  <w:style w:type="character" w:customStyle="1" w:styleId="FooterChar">
    <w:name w:val="Footer Char"/>
    <w:basedOn w:val="DefaultParagraphFont"/>
    <w:link w:val="Footer"/>
    <w:uiPriority w:val="99"/>
    <w:rsid w:val="00761731"/>
  </w:style>
  <w:style w:type="character" w:styleId="PageNumber">
    <w:name w:val="page number"/>
    <w:basedOn w:val="DefaultParagraphFont"/>
    <w:uiPriority w:val="99"/>
    <w:semiHidden/>
    <w:unhideWhenUsed/>
    <w:rsid w:val="007617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024840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header" Target="header3.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yperlink" Target="mailto:CAMJ563@aol.com" TargetMode="External"/><Relationship Id="rId9" Type="http://schemas.openxmlformats.org/officeDocument/2006/relationships/hyperlink" Target="http://www.davidaadler.com" TargetMode="External"/><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126</TotalTime>
  <Pages>9</Pages>
  <Words>1060</Words>
  <Characters>5208</Characters>
  <Application>Microsoft Macintosh Word</Application>
  <DocSecurity>0</DocSecurity>
  <Lines>306</Lines>
  <Paragraphs>60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6208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Pierce</dc:creator>
  <cp:keywords/>
  <dc:description/>
  <cp:lastModifiedBy>Brian Pierce</cp:lastModifiedBy>
  <cp:revision>13</cp:revision>
  <dcterms:created xsi:type="dcterms:W3CDTF">2018-11-10T16:43:00Z</dcterms:created>
  <dcterms:modified xsi:type="dcterms:W3CDTF">2018-12-02T18:14:00Z</dcterms:modified>
</cp:coreProperties>
</file>