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4CB586" w14:textId="77777777" w:rsidR="000E304E" w:rsidRPr="00FB23DE" w:rsidRDefault="00A15B25" w:rsidP="00A15B25">
      <w:pPr>
        <w:jc w:val="center"/>
        <w:rPr>
          <w:rFonts w:asciiTheme="minorEastAsia" w:hAnsiTheme="minorEastAsia" w:cstheme="minorEastAsia"/>
          <w:b/>
          <w:bCs/>
          <w:u w:val="single"/>
        </w:rPr>
      </w:pPr>
      <w:r w:rsidRPr="00FB23DE">
        <w:rPr>
          <w:rFonts w:asciiTheme="minorEastAsia" w:hAnsiTheme="minorEastAsia" w:cstheme="minorEastAsia"/>
          <w:b/>
          <w:bCs/>
          <w:u w:val="single"/>
        </w:rPr>
        <w:t>Educational Evaluation</w:t>
      </w:r>
    </w:p>
    <w:p w14:paraId="6BDCCA91" w14:textId="77777777" w:rsidR="00A15B25" w:rsidRDefault="00A15B25" w:rsidP="00C82992">
      <w:pPr>
        <w:rPr>
          <w:rFonts w:asciiTheme="minorEastAsia" w:hAnsiTheme="minorEastAsia" w:cstheme="minorEastAsia"/>
        </w:rPr>
      </w:pPr>
      <w:r>
        <w:rPr>
          <w:rFonts w:asciiTheme="minorEastAsia" w:hAnsiTheme="minorEastAsia" w:cstheme="minorEastAsia"/>
        </w:rPr>
        <w:t xml:space="preserve">Student: </w:t>
      </w:r>
      <w:r w:rsidR="00C82992">
        <w:rPr>
          <w:rFonts w:asciiTheme="minorEastAsia" w:hAnsiTheme="minorEastAsia" w:cstheme="minorEastAsia"/>
        </w:rPr>
        <w:t xml:space="preserve">Elizabeth Adams                          </w:t>
      </w:r>
      <w:r>
        <w:rPr>
          <w:rFonts w:asciiTheme="minorEastAsia" w:hAnsiTheme="minorEastAsia" w:cstheme="minorEastAsia"/>
        </w:rPr>
        <w:t>DOB: 4/12/2008                 Chronological Age: 10-11</w:t>
      </w:r>
    </w:p>
    <w:p w14:paraId="1054044E" w14:textId="3F97A77E" w:rsidR="00A15B25" w:rsidRDefault="00A15B25" w:rsidP="00A15B25">
      <w:pPr>
        <w:rPr>
          <w:rFonts w:asciiTheme="minorEastAsia" w:hAnsiTheme="minorEastAsia" w:cstheme="minorEastAsia"/>
        </w:rPr>
      </w:pPr>
      <w:r>
        <w:rPr>
          <w:rFonts w:asciiTheme="minorEastAsia" w:hAnsiTheme="minorEastAsia" w:cstheme="minorEastAsia"/>
        </w:rPr>
        <w:t>School: Newport Element</w:t>
      </w:r>
      <w:r w:rsidR="00E4045A">
        <w:rPr>
          <w:rFonts w:asciiTheme="minorEastAsia" w:hAnsiTheme="minorEastAsia" w:cstheme="minorEastAsia"/>
        </w:rPr>
        <w:t>ary                     Grade: 4</w:t>
      </w:r>
      <w:r>
        <w:rPr>
          <w:rFonts w:asciiTheme="minorEastAsia" w:hAnsiTheme="minorEastAsia" w:cstheme="minorEastAsia"/>
        </w:rPr>
        <w:t xml:space="preserve">                               Teacher: Mrs. Smith</w:t>
      </w:r>
    </w:p>
    <w:p w14:paraId="0235DFE8" w14:textId="77777777" w:rsidR="00A15B25" w:rsidRDefault="00A15B25" w:rsidP="00A15B25">
      <w:pPr>
        <w:rPr>
          <w:rFonts w:asciiTheme="minorEastAsia" w:hAnsiTheme="minorEastAsia" w:cstheme="minorEastAsia"/>
        </w:rPr>
      </w:pPr>
      <w:r>
        <w:rPr>
          <w:rFonts w:asciiTheme="minorEastAsia" w:hAnsiTheme="minorEastAsia" w:cstheme="minorEastAsia"/>
        </w:rPr>
        <w:t>Evaluation Date: 3/28/2019                        Evaluated By: Morgan Pierce</w:t>
      </w:r>
    </w:p>
    <w:p w14:paraId="334BC2AD" w14:textId="77777777" w:rsidR="00FB23DE" w:rsidRDefault="00FB23DE" w:rsidP="00A15B25">
      <w:pPr>
        <w:rPr>
          <w:rFonts w:asciiTheme="minorEastAsia" w:hAnsiTheme="minorEastAsia" w:cstheme="minorEastAsia"/>
        </w:rPr>
      </w:pPr>
    </w:p>
    <w:p w14:paraId="7C7843C1" w14:textId="2CCC4C4F" w:rsidR="00FB23DE" w:rsidRDefault="00FB23DE" w:rsidP="00A15B25">
      <w:pPr>
        <w:rPr>
          <w:rFonts w:asciiTheme="minorEastAsia" w:hAnsiTheme="minorEastAsia" w:cstheme="minorEastAsia"/>
        </w:rPr>
      </w:pPr>
      <w:r w:rsidRPr="00FB23DE">
        <w:rPr>
          <w:rFonts w:asciiTheme="minorEastAsia" w:hAnsiTheme="minorEastAsia" w:cstheme="minorEastAsia"/>
          <w:b/>
          <w:bCs/>
          <w:u w:val="single"/>
        </w:rPr>
        <w:t>REASON FOR REFFERAL:</w:t>
      </w:r>
    </w:p>
    <w:p w14:paraId="34983CA8" w14:textId="54B32391" w:rsidR="00FB23DE" w:rsidRDefault="00FB23DE" w:rsidP="00A15B25">
      <w:pPr>
        <w:rPr>
          <w:rFonts w:asciiTheme="minorEastAsia" w:hAnsiTheme="minorEastAsia" w:cstheme="minorEastAsia"/>
        </w:rPr>
      </w:pPr>
      <w:r>
        <w:rPr>
          <w:rFonts w:asciiTheme="minorEastAsia" w:hAnsiTheme="minorEastAsia" w:cstheme="minorEastAsia"/>
        </w:rPr>
        <w:tab/>
        <w:t xml:space="preserve">Elizabeth was recommended for educational testing by her classroom teacher, Mrs. Smith, due to concerns she has about her mathematics </w:t>
      </w:r>
      <w:r w:rsidR="00BB380C">
        <w:rPr>
          <w:rFonts w:asciiTheme="minorEastAsia" w:hAnsiTheme="minorEastAsia" w:cstheme="minorEastAsia"/>
        </w:rPr>
        <w:t xml:space="preserve">and reading </w:t>
      </w:r>
      <w:r>
        <w:rPr>
          <w:rFonts w:asciiTheme="minorEastAsia" w:hAnsiTheme="minorEastAsia" w:cstheme="minorEastAsia"/>
        </w:rPr>
        <w:t xml:space="preserve">performance. This evaluation will help determine Elizabeth’s eligibility for special education services. </w:t>
      </w:r>
    </w:p>
    <w:p w14:paraId="64FD0EC6" w14:textId="77777777" w:rsidR="00FB23DE" w:rsidRDefault="00FB23DE" w:rsidP="00A15B25">
      <w:pPr>
        <w:rPr>
          <w:rFonts w:asciiTheme="minorEastAsia" w:hAnsiTheme="minorEastAsia" w:cstheme="minorEastAsia"/>
        </w:rPr>
      </w:pPr>
    </w:p>
    <w:p w14:paraId="5CEA1D80" w14:textId="1C7A971C" w:rsidR="00FB23DE" w:rsidRDefault="00FB23DE" w:rsidP="00A15B25">
      <w:pPr>
        <w:rPr>
          <w:rFonts w:asciiTheme="minorEastAsia" w:hAnsiTheme="minorEastAsia" w:cstheme="minorEastAsia"/>
        </w:rPr>
      </w:pPr>
      <w:r w:rsidRPr="00FB23DE">
        <w:rPr>
          <w:rFonts w:asciiTheme="minorEastAsia" w:hAnsiTheme="minorEastAsia" w:cstheme="minorEastAsia"/>
          <w:b/>
          <w:bCs/>
          <w:u w:val="single"/>
        </w:rPr>
        <w:t>BACKGROUND INFORMATION:</w:t>
      </w:r>
    </w:p>
    <w:p w14:paraId="2603DE52" w14:textId="48A3AFBD" w:rsidR="00FB23DE" w:rsidRDefault="00FB23DE" w:rsidP="00A15B25">
      <w:pPr>
        <w:rPr>
          <w:rFonts w:asciiTheme="minorEastAsia" w:hAnsiTheme="minorEastAsia" w:cstheme="minorEastAsia"/>
        </w:rPr>
      </w:pPr>
      <w:r>
        <w:rPr>
          <w:rFonts w:asciiTheme="minorEastAsia" w:hAnsiTheme="minorEastAsia" w:cstheme="minorEastAsia"/>
        </w:rPr>
        <w:tab/>
        <w:t xml:space="preserve">Elizabeth is a </w:t>
      </w:r>
      <w:r w:rsidR="000D2422">
        <w:rPr>
          <w:rFonts w:asciiTheme="minorEastAsia" w:hAnsiTheme="minorEastAsia" w:cstheme="minorEastAsia"/>
        </w:rPr>
        <w:t>ten year, eleven m</w:t>
      </w:r>
      <w:r w:rsidR="00E10C2E">
        <w:rPr>
          <w:rFonts w:asciiTheme="minorEastAsia" w:hAnsiTheme="minorEastAsia" w:cstheme="minorEastAsia"/>
        </w:rPr>
        <w:t>onth old student attending fourth</w:t>
      </w:r>
      <w:r w:rsidR="000D2422">
        <w:rPr>
          <w:rFonts w:asciiTheme="minorEastAsia" w:hAnsiTheme="minorEastAsia" w:cstheme="minorEastAsia"/>
        </w:rPr>
        <w:t xml:space="preserve"> grade at Newport Elementary School. She maintains good attendance and has not received any discipline referrals during her time spent at Newport Elementary. Elizabeth has recently moved to the district last year in September 2017. She lives </w:t>
      </w:r>
      <w:r w:rsidR="00875D10">
        <w:rPr>
          <w:rFonts w:asciiTheme="minorEastAsia" w:hAnsiTheme="minorEastAsia" w:cstheme="minorEastAsia"/>
        </w:rPr>
        <w:t xml:space="preserve">at home </w:t>
      </w:r>
      <w:r w:rsidR="000D2422">
        <w:rPr>
          <w:rFonts w:asciiTheme="minorEastAsia" w:hAnsiTheme="minorEastAsia" w:cstheme="minorEastAsia"/>
        </w:rPr>
        <w:t>with her Mother and Father</w:t>
      </w:r>
      <w:r w:rsidR="00875D10">
        <w:rPr>
          <w:rFonts w:asciiTheme="minorEastAsia" w:hAnsiTheme="minorEastAsia" w:cstheme="minorEastAsia"/>
        </w:rPr>
        <w:t>. Elizabeth is able to follow the class schedule and adjusts well to any minor changes in the schedule. Elizabeth’s classroom teacher describes her as an active participant, and she works well with other students when placed in small groups.</w:t>
      </w:r>
    </w:p>
    <w:p w14:paraId="0D8970C1" w14:textId="77777777" w:rsidR="005F3DD6" w:rsidRDefault="005F3DD6" w:rsidP="00A15B25">
      <w:pPr>
        <w:rPr>
          <w:rFonts w:asciiTheme="minorEastAsia" w:hAnsiTheme="minorEastAsia" w:cstheme="minorEastAsia"/>
        </w:rPr>
      </w:pPr>
    </w:p>
    <w:p w14:paraId="6CB7464C" w14:textId="4E10B590" w:rsidR="005F3DD6" w:rsidRDefault="005F3DD6" w:rsidP="00A15B25">
      <w:pPr>
        <w:rPr>
          <w:rFonts w:asciiTheme="minorEastAsia" w:hAnsiTheme="minorEastAsia" w:cstheme="minorEastAsia"/>
          <w:b/>
          <w:bCs/>
          <w:u w:val="single"/>
        </w:rPr>
      </w:pPr>
      <w:r w:rsidRPr="005F3DD6">
        <w:rPr>
          <w:rFonts w:asciiTheme="minorEastAsia" w:hAnsiTheme="minorEastAsia" w:cstheme="minorEastAsia"/>
          <w:b/>
          <w:bCs/>
          <w:u w:val="single"/>
        </w:rPr>
        <w:t>TEST OBSERVATION:</w:t>
      </w:r>
    </w:p>
    <w:p w14:paraId="12EF344E" w14:textId="77777777" w:rsidR="00927FD5" w:rsidRDefault="005F3DD6" w:rsidP="00A15B25">
      <w:pPr>
        <w:rPr>
          <w:rFonts w:asciiTheme="minorEastAsia" w:hAnsiTheme="minorEastAsia" w:cstheme="minorEastAsia"/>
        </w:rPr>
      </w:pPr>
      <w:r>
        <w:rPr>
          <w:rFonts w:asciiTheme="minorEastAsia" w:hAnsiTheme="minorEastAsia" w:cstheme="minorEastAsia"/>
        </w:rPr>
        <w:tab/>
        <w:t>Elizabeth was tested in one test</w:t>
      </w:r>
      <w:r w:rsidR="00980CD6">
        <w:rPr>
          <w:rFonts w:asciiTheme="minorEastAsia" w:hAnsiTheme="minorEastAsia" w:cstheme="minorEastAsia"/>
        </w:rPr>
        <w:t xml:space="preserve">ing session by an evaluator whom she was comfortable with. She came willingly with the examiner and was cooperative and compliant throughout the testing session. </w:t>
      </w:r>
      <w:r w:rsidR="009A1DC4">
        <w:rPr>
          <w:rFonts w:asciiTheme="minorEastAsia" w:hAnsiTheme="minorEastAsia" w:cstheme="minorEastAsia"/>
        </w:rPr>
        <w:t>It took approximately forty-five minutes to administer all subtests. The tests were given in</w:t>
      </w:r>
      <w:r w:rsidR="00A6488E">
        <w:rPr>
          <w:rFonts w:asciiTheme="minorEastAsia" w:hAnsiTheme="minorEastAsia" w:cstheme="minorEastAsia"/>
        </w:rPr>
        <w:t xml:space="preserve"> a separate room, but there were people walking in and out of the room that seemed to distract Elizabeth during testing. Elizabeth’s energy level did seem to noticeably deteriorate as we continued through the subtests. However, there were no other variables that seemed to interfere with her testing. </w:t>
      </w:r>
      <w:r w:rsidR="00500789">
        <w:rPr>
          <w:rFonts w:asciiTheme="minorEastAsia" w:hAnsiTheme="minorEastAsia" w:cstheme="minorEastAsia"/>
        </w:rPr>
        <w:t>When Elizabeth began to show difficulty answering questions, she would tilt her head up towards the ceiling for a short period of time before giving her answer. In addition, it was common for Elizabeth to attempt to tell stories related to the questions in between questions and responses. However, she was able to be redirected to the task at hand. Elizabeth was able to follow directions that required her to gesture to an answer instead of verbalizing the answer. She gave good effort when completing all of the subtests. It is the examiner’s belief that these test results represent an accurate representation of Elizabeth’s ability on</w:t>
      </w:r>
      <w:r w:rsidR="00927FD5">
        <w:rPr>
          <w:rFonts w:asciiTheme="minorEastAsia" w:hAnsiTheme="minorEastAsia" w:cstheme="minorEastAsia"/>
        </w:rPr>
        <w:t xml:space="preserve"> the respective day of testing.</w:t>
      </w:r>
    </w:p>
    <w:p w14:paraId="53E27443" w14:textId="77777777" w:rsidR="00927FD5" w:rsidRDefault="00927FD5" w:rsidP="00A15B25">
      <w:pPr>
        <w:rPr>
          <w:rFonts w:asciiTheme="minorEastAsia" w:hAnsiTheme="minorEastAsia" w:cstheme="minorEastAsia"/>
        </w:rPr>
      </w:pPr>
    </w:p>
    <w:p w14:paraId="72123B23" w14:textId="6C22F46F" w:rsidR="005F3DD6" w:rsidRDefault="00E1715E" w:rsidP="00A15B25">
      <w:pPr>
        <w:rPr>
          <w:rFonts w:asciiTheme="minorEastAsia" w:hAnsiTheme="minorEastAsia" w:cstheme="minorEastAsia"/>
          <w:b/>
          <w:bCs/>
          <w:u w:val="single"/>
        </w:rPr>
      </w:pPr>
      <w:r w:rsidRPr="00E1715E">
        <w:rPr>
          <w:rFonts w:asciiTheme="minorEastAsia" w:hAnsiTheme="minorEastAsia" w:cstheme="minorEastAsia"/>
          <w:b/>
          <w:bCs/>
          <w:u w:val="single"/>
        </w:rPr>
        <w:t>STANDARDIZED ASSESSMENTS ADMINISTERED:</w:t>
      </w:r>
      <w:r w:rsidR="00500789" w:rsidRPr="00E1715E">
        <w:rPr>
          <w:rFonts w:asciiTheme="minorEastAsia" w:hAnsiTheme="minorEastAsia" w:cstheme="minorEastAsia"/>
          <w:b/>
          <w:bCs/>
          <w:u w:val="single"/>
        </w:rPr>
        <w:t xml:space="preserve"> </w:t>
      </w:r>
    </w:p>
    <w:p w14:paraId="140827F5" w14:textId="45F7E0A0" w:rsidR="00E1715E" w:rsidRDefault="00E1715E" w:rsidP="00A15B25">
      <w:pPr>
        <w:rPr>
          <w:rFonts w:asciiTheme="minorEastAsia" w:hAnsiTheme="minorEastAsia" w:cstheme="minorEastAsia"/>
        </w:rPr>
      </w:pPr>
      <w:r>
        <w:rPr>
          <w:rFonts w:asciiTheme="minorEastAsia" w:hAnsiTheme="minorEastAsia" w:cstheme="minorEastAsia"/>
        </w:rPr>
        <w:tab/>
      </w:r>
      <w:r w:rsidR="00CA5737">
        <w:rPr>
          <w:rFonts w:asciiTheme="minorEastAsia" w:hAnsiTheme="minorEastAsia" w:cstheme="minorEastAsia"/>
        </w:rPr>
        <w:t>Detroit Tests of Learning Aptitude 4 (DTLA-4)</w:t>
      </w:r>
    </w:p>
    <w:p w14:paraId="48FDA6E1" w14:textId="77777777" w:rsidR="00CA5737" w:rsidRDefault="00CA5737" w:rsidP="00A15B25">
      <w:pPr>
        <w:rPr>
          <w:rFonts w:asciiTheme="minorEastAsia" w:hAnsiTheme="minorEastAsia" w:cstheme="minorEastAsia"/>
        </w:rPr>
      </w:pPr>
    </w:p>
    <w:p w14:paraId="517140A0" w14:textId="267616D7" w:rsidR="00CA5737" w:rsidRDefault="00CA5737" w:rsidP="00A15B25">
      <w:pPr>
        <w:rPr>
          <w:rFonts w:asciiTheme="minorEastAsia" w:hAnsiTheme="minorEastAsia" w:cstheme="minorEastAsia"/>
        </w:rPr>
      </w:pPr>
      <w:r w:rsidRPr="00F45CC4">
        <w:rPr>
          <w:rFonts w:asciiTheme="minorEastAsia" w:hAnsiTheme="minorEastAsia" w:cstheme="minorEastAsia"/>
          <w:b/>
          <w:bCs/>
          <w:u w:val="single"/>
        </w:rPr>
        <w:t>RESULTS/</w:t>
      </w:r>
      <w:r w:rsidR="00353B6D" w:rsidRPr="00F45CC4">
        <w:rPr>
          <w:rFonts w:asciiTheme="minorEastAsia" w:hAnsiTheme="minorEastAsia" w:cstheme="minorEastAsia"/>
          <w:b/>
          <w:bCs/>
          <w:u w:val="single"/>
        </w:rPr>
        <w:t>INTER</w:t>
      </w:r>
      <w:r w:rsidR="00F45CC4" w:rsidRPr="00F45CC4">
        <w:rPr>
          <w:rFonts w:asciiTheme="minorEastAsia" w:hAnsiTheme="minorEastAsia" w:cstheme="minorEastAsia"/>
          <w:b/>
          <w:bCs/>
          <w:u w:val="single"/>
        </w:rPr>
        <w:t>PRETATION OF RESULTS:</w:t>
      </w:r>
    </w:p>
    <w:p w14:paraId="1B570622" w14:textId="4C4E7420" w:rsidR="00F45CC4" w:rsidRDefault="00F45CC4" w:rsidP="00A15B25">
      <w:pPr>
        <w:rPr>
          <w:rFonts w:asciiTheme="minorEastAsia" w:hAnsiTheme="minorEastAsia" w:cstheme="minorEastAsia"/>
        </w:rPr>
      </w:pPr>
      <w:r>
        <w:rPr>
          <w:rFonts w:asciiTheme="minorEastAsia" w:hAnsiTheme="minorEastAsia" w:cstheme="minorEastAsia"/>
        </w:rPr>
        <w:tab/>
      </w:r>
      <w:r w:rsidR="00A45CAD">
        <w:rPr>
          <w:rFonts w:asciiTheme="minorEastAsia" w:hAnsiTheme="minorEastAsia" w:cstheme="minorEastAsia"/>
        </w:rPr>
        <w:t xml:space="preserve">The DTLA-4 is a battery of 10 subtests that measure different but interrelated </w:t>
      </w:r>
      <w:r w:rsidR="0051007E">
        <w:rPr>
          <w:rFonts w:asciiTheme="minorEastAsia" w:hAnsiTheme="minorEastAsia" w:cstheme="minorEastAsia"/>
        </w:rPr>
        <w:t xml:space="preserve">mental abilities. The battery is designed for use with persons ages 6 through 17 and has empirically determined reliability and validity. The normative sample consists of 1,350 persons residing in 37 states. The DTLA-4 is the latest version of Baker and Leland’s venerable test of mental abilities that dates back to the 1930s. The battery can be used by psychologists, diagnosticians, special educators, speech-language pathologists, and others who are interested in examining the psychological constitution of examinees. </w:t>
      </w:r>
    </w:p>
    <w:tbl>
      <w:tblPr>
        <w:tblStyle w:val="TableGrid"/>
        <w:tblW w:w="0" w:type="auto"/>
        <w:tblLook w:val="04A0" w:firstRow="1" w:lastRow="0" w:firstColumn="1" w:lastColumn="0" w:noHBand="0" w:noVBand="1"/>
      </w:tblPr>
      <w:tblGrid>
        <w:gridCol w:w="2337"/>
        <w:gridCol w:w="2337"/>
        <w:gridCol w:w="2338"/>
        <w:gridCol w:w="2338"/>
      </w:tblGrid>
      <w:tr w:rsidR="002C1CB7" w14:paraId="4D4EED7F" w14:textId="77777777" w:rsidTr="00C13E57">
        <w:tc>
          <w:tcPr>
            <w:tcW w:w="2337" w:type="dxa"/>
          </w:tcPr>
          <w:p w14:paraId="35C88652" w14:textId="77777777" w:rsidR="002C1CB7" w:rsidRDefault="002C1CB7" w:rsidP="00A15B25">
            <w:pPr>
              <w:rPr>
                <w:rFonts w:asciiTheme="minorEastAsia" w:hAnsiTheme="minorEastAsia" w:cstheme="minorEastAsia"/>
              </w:rPr>
            </w:pPr>
          </w:p>
        </w:tc>
        <w:tc>
          <w:tcPr>
            <w:tcW w:w="2337" w:type="dxa"/>
          </w:tcPr>
          <w:p w14:paraId="68D5BA9F" w14:textId="7D17F98D" w:rsidR="002C1CB7" w:rsidRPr="002C1CB7" w:rsidRDefault="008E3677" w:rsidP="008E3677">
            <w:pPr>
              <w:rPr>
                <w:rFonts w:asciiTheme="minorEastAsia" w:hAnsiTheme="minorEastAsia" w:cstheme="minorEastAsia"/>
                <w:b/>
                <w:bCs/>
              </w:rPr>
            </w:pPr>
            <w:r>
              <w:rPr>
                <w:rFonts w:asciiTheme="minorEastAsia" w:hAnsiTheme="minorEastAsia" w:cstheme="minorEastAsia"/>
                <w:b/>
                <w:bCs/>
              </w:rPr>
              <w:t>Standard</w:t>
            </w:r>
            <w:r w:rsidR="002C1CB7">
              <w:rPr>
                <w:rFonts w:asciiTheme="minorEastAsia" w:hAnsiTheme="minorEastAsia" w:cstheme="minorEastAsia"/>
                <w:b/>
                <w:bCs/>
              </w:rPr>
              <w:t xml:space="preserve"> Score</w:t>
            </w:r>
          </w:p>
        </w:tc>
        <w:tc>
          <w:tcPr>
            <w:tcW w:w="2338" w:type="dxa"/>
          </w:tcPr>
          <w:p w14:paraId="6A6566DC" w14:textId="522CF536" w:rsidR="002C1CB7" w:rsidRPr="00C13E57" w:rsidRDefault="00C13E57" w:rsidP="00A15B25">
            <w:pPr>
              <w:rPr>
                <w:rFonts w:asciiTheme="minorEastAsia" w:hAnsiTheme="minorEastAsia" w:cstheme="minorEastAsia"/>
                <w:b/>
                <w:bCs/>
              </w:rPr>
            </w:pPr>
            <w:r>
              <w:rPr>
                <w:rFonts w:asciiTheme="minorEastAsia" w:hAnsiTheme="minorEastAsia" w:cstheme="minorEastAsia"/>
                <w:b/>
                <w:bCs/>
              </w:rPr>
              <w:t>Percentile</w:t>
            </w:r>
          </w:p>
        </w:tc>
        <w:tc>
          <w:tcPr>
            <w:tcW w:w="2338" w:type="dxa"/>
          </w:tcPr>
          <w:p w14:paraId="4F2804DA" w14:textId="21C7EA84" w:rsidR="002C1CB7" w:rsidRPr="00C13E57" w:rsidRDefault="00C13E57" w:rsidP="00A15B25">
            <w:pPr>
              <w:rPr>
                <w:rFonts w:asciiTheme="minorEastAsia" w:hAnsiTheme="minorEastAsia" w:cstheme="minorEastAsia"/>
                <w:b/>
                <w:bCs/>
              </w:rPr>
            </w:pPr>
            <w:r>
              <w:rPr>
                <w:rFonts w:asciiTheme="minorEastAsia" w:hAnsiTheme="minorEastAsia" w:cstheme="minorEastAsia"/>
                <w:b/>
                <w:bCs/>
              </w:rPr>
              <w:t>Classification</w:t>
            </w:r>
          </w:p>
        </w:tc>
      </w:tr>
      <w:tr w:rsidR="002C1CB7" w14:paraId="6DFA9E7C" w14:textId="77777777" w:rsidTr="00C13E57">
        <w:tc>
          <w:tcPr>
            <w:tcW w:w="2337" w:type="dxa"/>
            <w:shd w:val="clear" w:color="auto" w:fill="D0CECE" w:themeFill="background2" w:themeFillShade="E6"/>
          </w:tcPr>
          <w:p w14:paraId="67F9F3DB" w14:textId="5975C1AF" w:rsidR="002C1CB7" w:rsidRPr="00C13E57" w:rsidRDefault="00C13E57" w:rsidP="00A15B25">
            <w:pPr>
              <w:rPr>
                <w:rFonts w:asciiTheme="minorEastAsia" w:hAnsiTheme="minorEastAsia" w:cstheme="minorEastAsia"/>
                <w:b/>
                <w:bCs/>
              </w:rPr>
            </w:pPr>
            <w:r>
              <w:rPr>
                <w:rFonts w:asciiTheme="minorEastAsia" w:hAnsiTheme="minorEastAsia" w:cstheme="minorEastAsia"/>
                <w:b/>
                <w:bCs/>
              </w:rPr>
              <w:t>Subtest</w:t>
            </w:r>
          </w:p>
        </w:tc>
        <w:tc>
          <w:tcPr>
            <w:tcW w:w="2337" w:type="dxa"/>
            <w:shd w:val="clear" w:color="auto" w:fill="D0CECE" w:themeFill="background2" w:themeFillShade="E6"/>
          </w:tcPr>
          <w:p w14:paraId="7B0D06C6" w14:textId="77777777" w:rsidR="002C1CB7" w:rsidRDefault="002C1CB7" w:rsidP="00A15B25">
            <w:pPr>
              <w:rPr>
                <w:rFonts w:asciiTheme="minorEastAsia" w:hAnsiTheme="minorEastAsia" w:cstheme="minorEastAsia"/>
              </w:rPr>
            </w:pPr>
          </w:p>
        </w:tc>
        <w:tc>
          <w:tcPr>
            <w:tcW w:w="2338" w:type="dxa"/>
            <w:shd w:val="clear" w:color="auto" w:fill="D0CECE" w:themeFill="background2" w:themeFillShade="E6"/>
          </w:tcPr>
          <w:p w14:paraId="3DC9E18D" w14:textId="77777777" w:rsidR="002C1CB7" w:rsidRDefault="002C1CB7" w:rsidP="00A15B25">
            <w:pPr>
              <w:rPr>
                <w:rFonts w:asciiTheme="minorEastAsia" w:hAnsiTheme="minorEastAsia" w:cstheme="minorEastAsia"/>
              </w:rPr>
            </w:pPr>
          </w:p>
        </w:tc>
        <w:tc>
          <w:tcPr>
            <w:tcW w:w="2338" w:type="dxa"/>
            <w:shd w:val="clear" w:color="auto" w:fill="D0CECE" w:themeFill="background2" w:themeFillShade="E6"/>
          </w:tcPr>
          <w:p w14:paraId="04DEAF60" w14:textId="77777777" w:rsidR="002C1CB7" w:rsidRDefault="002C1CB7" w:rsidP="00A15B25">
            <w:pPr>
              <w:rPr>
                <w:rFonts w:asciiTheme="minorEastAsia" w:hAnsiTheme="minorEastAsia" w:cstheme="minorEastAsia"/>
              </w:rPr>
            </w:pPr>
          </w:p>
        </w:tc>
      </w:tr>
      <w:tr w:rsidR="002C1CB7" w14:paraId="39554018" w14:textId="77777777" w:rsidTr="00C13E57">
        <w:tc>
          <w:tcPr>
            <w:tcW w:w="2337" w:type="dxa"/>
          </w:tcPr>
          <w:p w14:paraId="429EE61F" w14:textId="159442D9" w:rsidR="002C1CB7" w:rsidRDefault="00C13E57" w:rsidP="00A15B25">
            <w:pPr>
              <w:rPr>
                <w:rFonts w:asciiTheme="minorEastAsia" w:hAnsiTheme="minorEastAsia" w:cstheme="minorEastAsia"/>
              </w:rPr>
            </w:pPr>
            <w:r>
              <w:rPr>
                <w:rFonts w:asciiTheme="minorEastAsia" w:hAnsiTheme="minorEastAsia" w:cstheme="minorEastAsia"/>
              </w:rPr>
              <w:t>Word Opposites</w:t>
            </w:r>
          </w:p>
        </w:tc>
        <w:tc>
          <w:tcPr>
            <w:tcW w:w="2337" w:type="dxa"/>
          </w:tcPr>
          <w:p w14:paraId="64EEFC77" w14:textId="65A42051" w:rsidR="002C1CB7" w:rsidRDefault="00C13E57" w:rsidP="00A15B25">
            <w:pPr>
              <w:rPr>
                <w:rFonts w:asciiTheme="minorEastAsia" w:hAnsiTheme="minorEastAsia" w:cstheme="minorEastAsia"/>
              </w:rPr>
            </w:pPr>
            <w:r>
              <w:rPr>
                <w:rFonts w:asciiTheme="minorEastAsia" w:hAnsiTheme="minorEastAsia" w:cstheme="minorEastAsia"/>
              </w:rPr>
              <w:t>4</w:t>
            </w:r>
          </w:p>
        </w:tc>
        <w:tc>
          <w:tcPr>
            <w:tcW w:w="2338" w:type="dxa"/>
          </w:tcPr>
          <w:p w14:paraId="3F584CD4" w14:textId="43ECA2D2" w:rsidR="002C1CB7" w:rsidRDefault="00C13E57" w:rsidP="00A15B25">
            <w:pPr>
              <w:rPr>
                <w:rFonts w:asciiTheme="minorEastAsia" w:hAnsiTheme="minorEastAsia" w:cstheme="minorEastAsia"/>
              </w:rPr>
            </w:pPr>
            <w:r>
              <w:rPr>
                <w:rFonts w:asciiTheme="minorEastAsia" w:hAnsiTheme="minorEastAsia" w:cstheme="minorEastAsia"/>
              </w:rPr>
              <w:t>2</w:t>
            </w:r>
          </w:p>
        </w:tc>
        <w:tc>
          <w:tcPr>
            <w:tcW w:w="2338" w:type="dxa"/>
          </w:tcPr>
          <w:p w14:paraId="39883490" w14:textId="419D662C" w:rsidR="002C1CB7" w:rsidRDefault="00C13E57" w:rsidP="00A15B25">
            <w:pPr>
              <w:rPr>
                <w:rFonts w:asciiTheme="minorEastAsia" w:hAnsiTheme="minorEastAsia" w:cstheme="minorEastAsia"/>
              </w:rPr>
            </w:pPr>
            <w:r>
              <w:rPr>
                <w:rFonts w:asciiTheme="minorEastAsia" w:hAnsiTheme="minorEastAsia" w:cstheme="minorEastAsia"/>
              </w:rPr>
              <w:t>Poor</w:t>
            </w:r>
          </w:p>
        </w:tc>
      </w:tr>
      <w:tr w:rsidR="002C1CB7" w14:paraId="2EEAAAA9" w14:textId="77777777" w:rsidTr="00C13E57">
        <w:tc>
          <w:tcPr>
            <w:tcW w:w="2337" w:type="dxa"/>
          </w:tcPr>
          <w:p w14:paraId="1688B303" w14:textId="73D5445D" w:rsidR="002C1CB7" w:rsidRDefault="00C13E57" w:rsidP="00A15B25">
            <w:pPr>
              <w:rPr>
                <w:rFonts w:asciiTheme="minorEastAsia" w:hAnsiTheme="minorEastAsia" w:cstheme="minorEastAsia"/>
              </w:rPr>
            </w:pPr>
            <w:r>
              <w:rPr>
                <w:rFonts w:asciiTheme="minorEastAsia" w:hAnsiTheme="minorEastAsia" w:cstheme="minorEastAsia"/>
              </w:rPr>
              <w:t>Design Sequences</w:t>
            </w:r>
          </w:p>
        </w:tc>
        <w:tc>
          <w:tcPr>
            <w:tcW w:w="2337" w:type="dxa"/>
          </w:tcPr>
          <w:p w14:paraId="154828D9" w14:textId="6478B4CA" w:rsidR="002C1CB7" w:rsidRDefault="00C13E57" w:rsidP="00A15B25">
            <w:pPr>
              <w:rPr>
                <w:rFonts w:asciiTheme="minorEastAsia" w:hAnsiTheme="minorEastAsia" w:cstheme="minorEastAsia"/>
              </w:rPr>
            </w:pPr>
            <w:r>
              <w:rPr>
                <w:rFonts w:asciiTheme="minorEastAsia" w:hAnsiTheme="minorEastAsia" w:cstheme="minorEastAsia"/>
              </w:rPr>
              <w:t>N/A</w:t>
            </w:r>
          </w:p>
        </w:tc>
        <w:tc>
          <w:tcPr>
            <w:tcW w:w="2338" w:type="dxa"/>
          </w:tcPr>
          <w:p w14:paraId="0C53CD80" w14:textId="47CD97CD" w:rsidR="002C1CB7" w:rsidRDefault="00C13E57" w:rsidP="00A15B25">
            <w:pPr>
              <w:rPr>
                <w:rFonts w:asciiTheme="minorEastAsia" w:hAnsiTheme="minorEastAsia" w:cstheme="minorEastAsia"/>
              </w:rPr>
            </w:pPr>
            <w:r>
              <w:rPr>
                <w:rFonts w:asciiTheme="minorEastAsia" w:hAnsiTheme="minorEastAsia" w:cstheme="minorEastAsia"/>
              </w:rPr>
              <w:t>N/A</w:t>
            </w:r>
          </w:p>
        </w:tc>
        <w:tc>
          <w:tcPr>
            <w:tcW w:w="2338" w:type="dxa"/>
          </w:tcPr>
          <w:p w14:paraId="05FF519D" w14:textId="35457029" w:rsidR="002C1CB7" w:rsidRDefault="00C13E57" w:rsidP="00A15B25">
            <w:pPr>
              <w:rPr>
                <w:rFonts w:asciiTheme="minorEastAsia" w:hAnsiTheme="minorEastAsia" w:cstheme="minorEastAsia"/>
              </w:rPr>
            </w:pPr>
            <w:r>
              <w:rPr>
                <w:rFonts w:asciiTheme="minorEastAsia" w:hAnsiTheme="minorEastAsia" w:cstheme="minorEastAsia"/>
              </w:rPr>
              <w:t>N/A</w:t>
            </w:r>
          </w:p>
        </w:tc>
      </w:tr>
      <w:tr w:rsidR="002C1CB7" w14:paraId="0CB4A13F" w14:textId="77777777" w:rsidTr="00C13E57">
        <w:tc>
          <w:tcPr>
            <w:tcW w:w="2337" w:type="dxa"/>
          </w:tcPr>
          <w:p w14:paraId="7BA1D8D4" w14:textId="57AC9334" w:rsidR="002C1CB7" w:rsidRDefault="00C13E57" w:rsidP="00A15B25">
            <w:pPr>
              <w:rPr>
                <w:rFonts w:asciiTheme="minorEastAsia" w:hAnsiTheme="minorEastAsia" w:cstheme="minorEastAsia"/>
              </w:rPr>
            </w:pPr>
            <w:r>
              <w:rPr>
                <w:rFonts w:asciiTheme="minorEastAsia" w:hAnsiTheme="minorEastAsia" w:cstheme="minorEastAsia"/>
              </w:rPr>
              <w:t>Sentence Imitation</w:t>
            </w:r>
          </w:p>
        </w:tc>
        <w:tc>
          <w:tcPr>
            <w:tcW w:w="2337" w:type="dxa"/>
          </w:tcPr>
          <w:p w14:paraId="0B082924" w14:textId="05BCA2C5" w:rsidR="002C1CB7" w:rsidRDefault="00C13E57" w:rsidP="00A15B25">
            <w:pPr>
              <w:rPr>
                <w:rFonts w:asciiTheme="minorEastAsia" w:hAnsiTheme="minorEastAsia" w:cstheme="minorEastAsia"/>
              </w:rPr>
            </w:pPr>
            <w:r>
              <w:rPr>
                <w:rFonts w:asciiTheme="minorEastAsia" w:hAnsiTheme="minorEastAsia" w:cstheme="minorEastAsia"/>
              </w:rPr>
              <w:t>8</w:t>
            </w:r>
          </w:p>
        </w:tc>
        <w:tc>
          <w:tcPr>
            <w:tcW w:w="2338" w:type="dxa"/>
          </w:tcPr>
          <w:p w14:paraId="531F01C0" w14:textId="682F2888" w:rsidR="002C1CB7" w:rsidRDefault="00C13E57" w:rsidP="00A15B25">
            <w:pPr>
              <w:rPr>
                <w:rFonts w:asciiTheme="minorEastAsia" w:hAnsiTheme="minorEastAsia" w:cstheme="minorEastAsia"/>
              </w:rPr>
            </w:pPr>
            <w:r>
              <w:rPr>
                <w:rFonts w:asciiTheme="minorEastAsia" w:hAnsiTheme="minorEastAsia" w:cstheme="minorEastAsia"/>
              </w:rPr>
              <w:t>25</w:t>
            </w:r>
          </w:p>
        </w:tc>
        <w:tc>
          <w:tcPr>
            <w:tcW w:w="2338" w:type="dxa"/>
          </w:tcPr>
          <w:p w14:paraId="6792FB03" w14:textId="4E6589CA" w:rsidR="002C1CB7" w:rsidRDefault="00C13E57" w:rsidP="00A15B25">
            <w:pPr>
              <w:rPr>
                <w:rFonts w:asciiTheme="minorEastAsia" w:hAnsiTheme="minorEastAsia" w:cstheme="minorEastAsia"/>
              </w:rPr>
            </w:pPr>
            <w:r>
              <w:rPr>
                <w:rFonts w:asciiTheme="minorEastAsia" w:hAnsiTheme="minorEastAsia" w:cstheme="minorEastAsia"/>
              </w:rPr>
              <w:t>Average</w:t>
            </w:r>
          </w:p>
        </w:tc>
      </w:tr>
      <w:tr w:rsidR="002C1CB7" w14:paraId="2C279FC0" w14:textId="77777777" w:rsidTr="00C13E57">
        <w:tc>
          <w:tcPr>
            <w:tcW w:w="2337" w:type="dxa"/>
          </w:tcPr>
          <w:p w14:paraId="089AAABB" w14:textId="12980FA1" w:rsidR="002C1CB7" w:rsidRDefault="00C13E57" w:rsidP="00A15B25">
            <w:pPr>
              <w:rPr>
                <w:rFonts w:asciiTheme="minorEastAsia" w:hAnsiTheme="minorEastAsia" w:cstheme="minorEastAsia"/>
              </w:rPr>
            </w:pPr>
            <w:r>
              <w:rPr>
                <w:rFonts w:asciiTheme="minorEastAsia" w:hAnsiTheme="minorEastAsia" w:cstheme="minorEastAsia"/>
              </w:rPr>
              <w:t>Reversed Letters</w:t>
            </w:r>
          </w:p>
        </w:tc>
        <w:tc>
          <w:tcPr>
            <w:tcW w:w="2337" w:type="dxa"/>
          </w:tcPr>
          <w:p w14:paraId="30948E4B" w14:textId="30BD1CEF" w:rsidR="002C1CB7" w:rsidRDefault="00C13E57" w:rsidP="00A15B25">
            <w:pPr>
              <w:rPr>
                <w:rFonts w:asciiTheme="minorEastAsia" w:hAnsiTheme="minorEastAsia" w:cstheme="minorEastAsia"/>
              </w:rPr>
            </w:pPr>
            <w:r>
              <w:rPr>
                <w:rFonts w:asciiTheme="minorEastAsia" w:hAnsiTheme="minorEastAsia" w:cstheme="minorEastAsia"/>
              </w:rPr>
              <w:t>10</w:t>
            </w:r>
          </w:p>
        </w:tc>
        <w:tc>
          <w:tcPr>
            <w:tcW w:w="2338" w:type="dxa"/>
          </w:tcPr>
          <w:p w14:paraId="4E239C3A" w14:textId="7432C5DD" w:rsidR="002C1CB7" w:rsidRDefault="00C13E57" w:rsidP="00A15B25">
            <w:pPr>
              <w:rPr>
                <w:rFonts w:asciiTheme="minorEastAsia" w:hAnsiTheme="minorEastAsia" w:cstheme="minorEastAsia"/>
              </w:rPr>
            </w:pPr>
            <w:r>
              <w:rPr>
                <w:rFonts w:asciiTheme="minorEastAsia" w:hAnsiTheme="minorEastAsia" w:cstheme="minorEastAsia"/>
              </w:rPr>
              <w:t>50</w:t>
            </w:r>
          </w:p>
        </w:tc>
        <w:tc>
          <w:tcPr>
            <w:tcW w:w="2338" w:type="dxa"/>
          </w:tcPr>
          <w:p w14:paraId="472D33C3" w14:textId="2863E220" w:rsidR="002C1CB7" w:rsidRDefault="00C13E57" w:rsidP="00A15B25">
            <w:pPr>
              <w:rPr>
                <w:rFonts w:asciiTheme="minorEastAsia" w:hAnsiTheme="minorEastAsia" w:cstheme="minorEastAsia"/>
              </w:rPr>
            </w:pPr>
            <w:r>
              <w:rPr>
                <w:rFonts w:asciiTheme="minorEastAsia" w:hAnsiTheme="minorEastAsia" w:cstheme="minorEastAsia"/>
              </w:rPr>
              <w:t>Average</w:t>
            </w:r>
          </w:p>
        </w:tc>
      </w:tr>
      <w:tr w:rsidR="002C1CB7" w14:paraId="5D802E83" w14:textId="77777777" w:rsidTr="00C13E57">
        <w:tc>
          <w:tcPr>
            <w:tcW w:w="2337" w:type="dxa"/>
          </w:tcPr>
          <w:p w14:paraId="07284F69" w14:textId="6E9C4FE1" w:rsidR="002C1CB7" w:rsidRDefault="00C13E57" w:rsidP="00A15B25">
            <w:pPr>
              <w:rPr>
                <w:rFonts w:asciiTheme="minorEastAsia" w:hAnsiTheme="minorEastAsia" w:cstheme="minorEastAsia"/>
              </w:rPr>
            </w:pPr>
            <w:r>
              <w:rPr>
                <w:rFonts w:asciiTheme="minorEastAsia" w:hAnsiTheme="minorEastAsia" w:cstheme="minorEastAsia"/>
              </w:rPr>
              <w:t>Story Construction</w:t>
            </w:r>
          </w:p>
        </w:tc>
        <w:tc>
          <w:tcPr>
            <w:tcW w:w="2337" w:type="dxa"/>
          </w:tcPr>
          <w:p w14:paraId="307B2DA3" w14:textId="620BCD98" w:rsidR="002C1CB7" w:rsidRDefault="00C13E57" w:rsidP="00A15B25">
            <w:pPr>
              <w:rPr>
                <w:rFonts w:asciiTheme="minorEastAsia" w:hAnsiTheme="minorEastAsia" w:cstheme="minorEastAsia"/>
              </w:rPr>
            </w:pPr>
            <w:r>
              <w:rPr>
                <w:rFonts w:asciiTheme="minorEastAsia" w:hAnsiTheme="minorEastAsia" w:cstheme="minorEastAsia"/>
              </w:rPr>
              <w:t>14</w:t>
            </w:r>
          </w:p>
        </w:tc>
        <w:tc>
          <w:tcPr>
            <w:tcW w:w="2338" w:type="dxa"/>
          </w:tcPr>
          <w:p w14:paraId="00928C6D" w14:textId="5ADDB508" w:rsidR="002C1CB7" w:rsidRDefault="00C13E57" w:rsidP="00A15B25">
            <w:pPr>
              <w:rPr>
                <w:rFonts w:asciiTheme="minorEastAsia" w:hAnsiTheme="minorEastAsia" w:cstheme="minorEastAsia"/>
              </w:rPr>
            </w:pPr>
            <w:r>
              <w:rPr>
                <w:rFonts w:asciiTheme="minorEastAsia" w:hAnsiTheme="minorEastAsia" w:cstheme="minorEastAsia"/>
              </w:rPr>
              <w:t>91</w:t>
            </w:r>
          </w:p>
        </w:tc>
        <w:tc>
          <w:tcPr>
            <w:tcW w:w="2338" w:type="dxa"/>
          </w:tcPr>
          <w:p w14:paraId="1121ECA5" w14:textId="1AE6B401" w:rsidR="002C1CB7" w:rsidRDefault="00C13E57" w:rsidP="00A15B25">
            <w:pPr>
              <w:rPr>
                <w:rFonts w:asciiTheme="minorEastAsia" w:hAnsiTheme="minorEastAsia" w:cstheme="minorEastAsia"/>
              </w:rPr>
            </w:pPr>
            <w:r>
              <w:rPr>
                <w:rFonts w:asciiTheme="minorEastAsia" w:hAnsiTheme="minorEastAsia" w:cstheme="minorEastAsia"/>
              </w:rPr>
              <w:t>Above Average</w:t>
            </w:r>
          </w:p>
        </w:tc>
      </w:tr>
      <w:tr w:rsidR="002C1CB7" w14:paraId="501BA1E4" w14:textId="77777777" w:rsidTr="00C13E57">
        <w:tc>
          <w:tcPr>
            <w:tcW w:w="2337" w:type="dxa"/>
          </w:tcPr>
          <w:p w14:paraId="19854241" w14:textId="7DB15402" w:rsidR="002C1CB7" w:rsidRDefault="00C13E57" w:rsidP="00A15B25">
            <w:pPr>
              <w:rPr>
                <w:rFonts w:asciiTheme="minorEastAsia" w:hAnsiTheme="minorEastAsia" w:cstheme="minorEastAsia"/>
              </w:rPr>
            </w:pPr>
            <w:r>
              <w:rPr>
                <w:rFonts w:asciiTheme="minorEastAsia" w:hAnsiTheme="minorEastAsia" w:cstheme="minorEastAsia"/>
              </w:rPr>
              <w:t>Design Reproduction</w:t>
            </w:r>
          </w:p>
        </w:tc>
        <w:tc>
          <w:tcPr>
            <w:tcW w:w="2337" w:type="dxa"/>
          </w:tcPr>
          <w:p w14:paraId="284B6D90" w14:textId="79DB3913" w:rsidR="002C1CB7" w:rsidRDefault="00C13E57" w:rsidP="00A15B25">
            <w:pPr>
              <w:rPr>
                <w:rFonts w:asciiTheme="minorEastAsia" w:hAnsiTheme="minorEastAsia" w:cstheme="minorEastAsia"/>
              </w:rPr>
            </w:pPr>
            <w:r>
              <w:rPr>
                <w:rFonts w:asciiTheme="minorEastAsia" w:hAnsiTheme="minorEastAsia" w:cstheme="minorEastAsia"/>
              </w:rPr>
              <w:t>5</w:t>
            </w:r>
          </w:p>
        </w:tc>
        <w:tc>
          <w:tcPr>
            <w:tcW w:w="2338" w:type="dxa"/>
          </w:tcPr>
          <w:p w14:paraId="70B6FEC2" w14:textId="0676D697" w:rsidR="002C1CB7" w:rsidRDefault="00C13E57" w:rsidP="00A15B25">
            <w:pPr>
              <w:rPr>
                <w:rFonts w:asciiTheme="minorEastAsia" w:hAnsiTheme="minorEastAsia" w:cstheme="minorEastAsia"/>
              </w:rPr>
            </w:pPr>
            <w:r>
              <w:rPr>
                <w:rFonts w:asciiTheme="minorEastAsia" w:hAnsiTheme="minorEastAsia" w:cstheme="minorEastAsia"/>
              </w:rPr>
              <w:t>5</w:t>
            </w:r>
          </w:p>
        </w:tc>
        <w:tc>
          <w:tcPr>
            <w:tcW w:w="2338" w:type="dxa"/>
          </w:tcPr>
          <w:p w14:paraId="37584353" w14:textId="1F943DB1" w:rsidR="002C1CB7" w:rsidRDefault="00C13E57" w:rsidP="00A15B25">
            <w:pPr>
              <w:rPr>
                <w:rFonts w:asciiTheme="minorEastAsia" w:hAnsiTheme="minorEastAsia" w:cstheme="minorEastAsia"/>
              </w:rPr>
            </w:pPr>
            <w:r>
              <w:rPr>
                <w:rFonts w:asciiTheme="minorEastAsia" w:hAnsiTheme="minorEastAsia" w:cstheme="minorEastAsia"/>
              </w:rPr>
              <w:t>Poor</w:t>
            </w:r>
          </w:p>
        </w:tc>
      </w:tr>
      <w:tr w:rsidR="002C1CB7" w14:paraId="2099AB08" w14:textId="77777777" w:rsidTr="00C13E57">
        <w:tc>
          <w:tcPr>
            <w:tcW w:w="2337" w:type="dxa"/>
          </w:tcPr>
          <w:p w14:paraId="4F1E8065" w14:textId="16F0D8E0" w:rsidR="002C1CB7" w:rsidRDefault="00C13E57" w:rsidP="00A15B25">
            <w:pPr>
              <w:rPr>
                <w:rFonts w:asciiTheme="minorEastAsia" w:hAnsiTheme="minorEastAsia" w:cstheme="minorEastAsia"/>
              </w:rPr>
            </w:pPr>
            <w:r>
              <w:rPr>
                <w:rFonts w:asciiTheme="minorEastAsia" w:hAnsiTheme="minorEastAsia" w:cstheme="minorEastAsia"/>
              </w:rPr>
              <w:t>Basic Information</w:t>
            </w:r>
          </w:p>
        </w:tc>
        <w:tc>
          <w:tcPr>
            <w:tcW w:w="2337" w:type="dxa"/>
          </w:tcPr>
          <w:p w14:paraId="603070FD" w14:textId="6A298D94" w:rsidR="002C1CB7" w:rsidRDefault="00C13E57" w:rsidP="00A15B25">
            <w:pPr>
              <w:rPr>
                <w:rFonts w:asciiTheme="minorEastAsia" w:hAnsiTheme="minorEastAsia" w:cstheme="minorEastAsia"/>
              </w:rPr>
            </w:pPr>
            <w:r>
              <w:rPr>
                <w:rFonts w:asciiTheme="minorEastAsia" w:hAnsiTheme="minorEastAsia" w:cstheme="minorEastAsia"/>
              </w:rPr>
              <w:t>15</w:t>
            </w:r>
          </w:p>
        </w:tc>
        <w:tc>
          <w:tcPr>
            <w:tcW w:w="2338" w:type="dxa"/>
          </w:tcPr>
          <w:p w14:paraId="3D6B92FF" w14:textId="18131ACD" w:rsidR="002C1CB7" w:rsidRDefault="00C13E57" w:rsidP="00A15B25">
            <w:pPr>
              <w:rPr>
                <w:rFonts w:asciiTheme="minorEastAsia" w:hAnsiTheme="minorEastAsia" w:cstheme="minorEastAsia"/>
              </w:rPr>
            </w:pPr>
            <w:r>
              <w:rPr>
                <w:rFonts w:asciiTheme="minorEastAsia" w:hAnsiTheme="minorEastAsia" w:cstheme="minorEastAsia"/>
              </w:rPr>
              <w:t>95</w:t>
            </w:r>
          </w:p>
        </w:tc>
        <w:tc>
          <w:tcPr>
            <w:tcW w:w="2338" w:type="dxa"/>
          </w:tcPr>
          <w:p w14:paraId="62F3087E" w14:textId="150F730A" w:rsidR="002C1CB7" w:rsidRDefault="00C13E57" w:rsidP="00A15B25">
            <w:pPr>
              <w:rPr>
                <w:rFonts w:asciiTheme="minorEastAsia" w:hAnsiTheme="minorEastAsia" w:cstheme="minorEastAsia"/>
              </w:rPr>
            </w:pPr>
            <w:r>
              <w:rPr>
                <w:rFonts w:asciiTheme="minorEastAsia" w:hAnsiTheme="minorEastAsia" w:cstheme="minorEastAsia"/>
              </w:rPr>
              <w:t>Superior</w:t>
            </w:r>
          </w:p>
        </w:tc>
      </w:tr>
      <w:tr w:rsidR="002C1CB7" w14:paraId="7101993D" w14:textId="77777777" w:rsidTr="00C13E57">
        <w:tc>
          <w:tcPr>
            <w:tcW w:w="2337" w:type="dxa"/>
          </w:tcPr>
          <w:p w14:paraId="424322E7" w14:textId="30BCBE80" w:rsidR="002C1CB7" w:rsidRDefault="00C13E57" w:rsidP="00A15B25">
            <w:pPr>
              <w:rPr>
                <w:rFonts w:asciiTheme="minorEastAsia" w:hAnsiTheme="minorEastAsia" w:cstheme="minorEastAsia"/>
              </w:rPr>
            </w:pPr>
            <w:r>
              <w:rPr>
                <w:rFonts w:asciiTheme="minorEastAsia" w:hAnsiTheme="minorEastAsia" w:cstheme="minorEastAsia"/>
              </w:rPr>
              <w:t>Symbolic Relations</w:t>
            </w:r>
          </w:p>
        </w:tc>
        <w:tc>
          <w:tcPr>
            <w:tcW w:w="2337" w:type="dxa"/>
          </w:tcPr>
          <w:p w14:paraId="249EDF52" w14:textId="57295462" w:rsidR="002C1CB7" w:rsidRDefault="00C13E57" w:rsidP="00A15B25">
            <w:pPr>
              <w:rPr>
                <w:rFonts w:asciiTheme="minorEastAsia" w:hAnsiTheme="minorEastAsia" w:cstheme="minorEastAsia"/>
              </w:rPr>
            </w:pPr>
            <w:r>
              <w:rPr>
                <w:rFonts w:asciiTheme="minorEastAsia" w:hAnsiTheme="minorEastAsia" w:cstheme="minorEastAsia"/>
              </w:rPr>
              <w:t>5</w:t>
            </w:r>
          </w:p>
        </w:tc>
        <w:tc>
          <w:tcPr>
            <w:tcW w:w="2338" w:type="dxa"/>
          </w:tcPr>
          <w:p w14:paraId="7DEA19BD" w14:textId="2FF7E9F0" w:rsidR="002C1CB7" w:rsidRDefault="00C13E57" w:rsidP="00A15B25">
            <w:pPr>
              <w:rPr>
                <w:rFonts w:asciiTheme="minorEastAsia" w:hAnsiTheme="minorEastAsia" w:cstheme="minorEastAsia"/>
              </w:rPr>
            </w:pPr>
            <w:r>
              <w:rPr>
                <w:rFonts w:asciiTheme="minorEastAsia" w:hAnsiTheme="minorEastAsia" w:cstheme="minorEastAsia"/>
              </w:rPr>
              <w:t>5</w:t>
            </w:r>
          </w:p>
        </w:tc>
        <w:tc>
          <w:tcPr>
            <w:tcW w:w="2338" w:type="dxa"/>
          </w:tcPr>
          <w:p w14:paraId="18EA5668" w14:textId="0CBD01E8" w:rsidR="002C1CB7" w:rsidRDefault="00C13E57" w:rsidP="00A15B25">
            <w:pPr>
              <w:rPr>
                <w:rFonts w:asciiTheme="minorEastAsia" w:hAnsiTheme="minorEastAsia" w:cstheme="minorEastAsia"/>
              </w:rPr>
            </w:pPr>
            <w:r>
              <w:rPr>
                <w:rFonts w:asciiTheme="minorEastAsia" w:hAnsiTheme="minorEastAsia" w:cstheme="minorEastAsia"/>
              </w:rPr>
              <w:t>Poor</w:t>
            </w:r>
          </w:p>
        </w:tc>
      </w:tr>
      <w:tr w:rsidR="002C1CB7" w14:paraId="326DFF0F" w14:textId="77777777" w:rsidTr="008E3677">
        <w:trPr>
          <w:trHeight w:val="314"/>
        </w:trPr>
        <w:tc>
          <w:tcPr>
            <w:tcW w:w="2337" w:type="dxa"/>
          </w:tcPr>
          <w:p w14:paraId="6560A19C" w14:textId="53E50605" w:rsidR="002C1CB7" w:rsidRDefault="00C13E57" w:rsidP="00A15B25">
            <w:pPr>
              <w:rPr>
                <w:rFonts w:asciiTheme="minorEastAsia" w:hAnsiTheme="minorEastAsia" w:cstheme="minorEastAsia"/>
              </w:rPr>
            </w:pPr>
            <w:r>
              <w:rPr>
                <w:rFonts w:asciiTheme="minorEastAsia" w:hAnsiTheme="minorEastAsia" w:cstheme="minorEastAsia"/>
              </w:rPr>
              <w:t>Word Sequences</w:t>
            </w:r>
          </w:p>
        </w:tc>
        <w:tc>
          <w:tcPr>
            <w:tcW w:w="2337" w:type="dxa"/>
          </w:tcPr>
          <w:p w14:paraId="4724BF9A" w14:textId="679729D6" w:rsidR="002C1CB7" w:rsidRDefault="00C13E57" w:rsidP="00A15B25">
            <w:pPr>
              <w:rPr>
                <w:rFonts w:asciiTheme="minorEastAsia" w:hAnsiTheme="minorEastAsia" w:cstheme="minorEastAsia"/>
              </w:rPr>
            </w:pPr>
            <w:r>
              <w:rPr>
                <w:rFonts w:asciiTheme="minorEastAsia" w:hAnsiTheme="minorEastAsia" w:cstheme="minorEastAsia"/>
              </w:rPr>
              <w:t>11</w:t>
            </w:r>
          </w:p>
        </w:tc>
        <w:tc>
          <w:tcPr>
            <w:tcW w:w="2338" w:type="dxa"/>
          </w:tcPr>
          <w:p w14:paraId="67D7604B" w14:textId="54D67042" w:rsidR="002C1CB7" w:rsidRDefault="00C13E57" w:rsidP="00A15B25">
            <w:pPr>
              <w:rPr>
                <w:rFonts w:asciiTheme="minorEastAsia" w:hAnsiTheme="minorEastAsia" w:cstheme="minorEastAsia"/>
              </w:rPr>
            </w:pPr>
            <w:r>
              <w:rPr>
                <w:rFonts w:asciiTheme="minorEastAsia" w:hAnsiTheme="minorEastAsia" w:cstheme="minorEastAsia"/>
              </w:rPr>
              <w:t>63</w:t>
            </w:r>
          </w:p>
        </w:tc>
        <w:tc>
          <w:tcPr>
            <w:tcW w:w="2338" w:type="dxa"/>
          </w:tcPr>
          <w:p w14:paraId="4C9605EC" w14:textId="49FEC865" w:rsidR="002C1CB7" w:rsidRDefault="00C13E57" w:rsidP="00A15B25">
            <w:pPr>
              <w:rPr>
                <w:rFonts w:asciiTheme="minorEastAsia" w:hAnsiTheme="minorEastAsia" w:cstheme="minorEastAsia"/>
              </w:rPr>
            </w:pPr>
            <w:r>
              <w:rPr>
                <w:rFonts w:asciiTheme="minorEastAsia" w:hAnsiTheme="minorEastAsia" w:cstheme="minorEastAsia"/>
              </w:rPr>
              <w:t>Average</w:t>
            </w:r>
          </w:p>
        </w:tc>
      </w:tr>
      <w:tr w:rsidR="002C1CB7" w14:paraId="17B4A7FB" w14:textId="77777777" w:rsidTr="00C13E57">
        <w:tc>
          <w:tcPr>
            <w:tcW w:w="2337" w:type="dxa"/>
          </w:tcPr>
          <w:p w14:paraId="40DEB180" w14:textId="1424DFA3" w:rsidR="002C1CB7" w:rsidRDefault="00C13E57" w:rsidP="00A15B25">
            <w:pPr>
              <w:rPr>
                <w:rFonts w:asciiTheme="minorEastAsia" w:hAnsiTheme="minorEastAsia" w:cstheme="minorEastAsia"/>
              </w:rPr>
            </w:pPr>
            <w:r>
              <w:rPr>
                <w:rFonts w:asciiTheme="minorEastAsia" w:hAnsiTheme="minorEastAsia" w:cstheme="minorEastAsia"/>
              </w:rPr>
              <w:t>Story Sequences</w:t>
            </w:r>
          </w:p>
        </w:tc>
        <w:tc>
          <w:tcPr>
            <w:tcW w:w="2337" w:type="dxa"/>
          </w:tcPr>
          <w:p w14:paraId="3A4C472E" w14:textId="2D2CE8B6" w:rsidR="002C1CB7" w:rsidRDefault="00C13E57" w:rsidP="00A15B25">
            <w:pPr>
              <w:rPr>
                <w:rFonts w:asciiTheme="minorEastAsia" w:hAnsiTheme="minorEastAsia" w:cstheme="minorEastAsia"/>
              </w:rPr>
            </w:pPr>
            <w:r>
              <w:rPr>
                <w:rFonts w:asciiTheme="minorEastAsia" w:hAnsiTheme="minorEastAsia" w:cstheme="minorEastAsia"/>
              </w:rPr>
              <w:t>N/A</w:t>
            </w:r>
          </w:p>
        </w:tc>
        <w:tc>
          <w:tcPr>
            <w:tcW w:w="2338" w:type="dxa"/>
          </w:tcPr>
          <w:p w14:paraId="1B5374B9" w14:textId="2EE84C29" w:rsidR="002C1CB7" w:rsidRDefault="00C13E57" w:rsidP="00A15B25">
            <w:pPr>
              <w:rPr>
                <w:rFonts w:asciiTheme="minorEastAsia" w:hAnsiTheme="minorEastAsia" w:cstheme="minorEastAsia"/>
              </w:rPr>
            </w:pPr>
            <w:r>
              <w:rPr>
                <w:rFonts w:asciiTheme="minorEastAsia" w:hAnsiTheme="minorEastAsia" w:cstheme="minorEastAsia"/>
              </w:rPr>
              <w:t>N/A</w:t>
            </w:r>
          </w:p>
        </w:tc>
        <w:tc>
          <w:tcPr>
            <w:tcW w:w="2338" w:type="dxa"/>
          </w:tcPr>
          <w:p w14:paraId="6BB19BD8" w14:textId="20BE83A8" w:rsidR="002C1CB7" w:rsidRDefault="00C13E57" w:rsidP="00A15B25">
            <w:pPr>
              <w:rPr>
                <w:rFonts w:asciiTheme="minorEastAsia" w:hAnsiTheme="minorEastAsia" w:cstheme="minorEastAsia"/>
              </w:rPr>
            </w:pPr>
            <w:r>
              <w:rPr>
                <w:rFonts w:asciiTheme="minorEastAsia" w:hAnsiTheme="minorEastAsia" w:cstheme="minorEastAsia"/>
              </w:rPr>
              <w:t>N/A</w:t>
            </w:r>
          </w:p>
        </w:tc>
      </w:tr>
      <w:tr w:rsidR="008E3677" w14:paraId="2DFFD2AF" w14:textId="77777777" w:rsidTr="008E3677">
        <w:tc>
          <w:tcPr>
            <w:tcW w:w="2337" w:type="dxa"/>
            <w:shd w:val="clear" w:color="auto" w:fill="D0CECE" w:themeFill="background2" w:themeFillShade="E6"/>
          </w:tcPr>
          <w:p w14:paraId="6CA49CB5" w14:textId="5CDB87AB" w:rsidR="008E3677" w:rsidRPr="008E3677" w:rsidRDefault="008E3677" w:rsidP="00A15B25">
            <w:pPr>
              <w:rPr>
                <w:rFonts w:asciiTheme="minorEastAsia" w:hAnsiTheme="minorEastAsia" w:cstheme="minorEastAsia"/>
                <w:b/>
                <w:bCs/>
              </w:rPr>
            </w:pPr>
            <w:r>
              <w:rPr>
                <w:rFonts w:asciiTheme="minorEastAsia" w:hAnsiTheme="minorEastAsia" w:cstheme="minorEastAsia"/>
                <w:b/>
                <w:bCs/>
              </w:rPr>
              <w:t>Composite Scores</w:t>
            </w:r>
          </w:p>
        </w:tc>
        <w:tc>
          <w:tcPr>
            <w:tcW w:w="2337" w:type="dxa"/>
            <w:shd w:val="clear" w:color="auto" w:fill="D0CECE" w:themeFill="background2" w:themeFillShade="E6"/>
          </w:tcPr>
          <w:p w14:paraId="021CB8DB" w14:textId="77777777" w:rsidR="008E3677" w:rsidRDefault="008E3677" w:rsidP="00A15B25">
            <w:pPr>
              <w:rPr>
                <w:rFonts w:asciiTheme="minorEastAsia" w:hAnsiTheme="minorEastAsia" w:cstheme="minorEastAsia"/>
              </w:rPr>
            </w:pPr>
          </w:p>
        </w:tc>
        <w:tc>
          <w:tcPr>
            <w:tcW w:w="2338" w:type="dxa"/>
            <w:shd w:val="clear" w:color="auto" w:fill="D0CECE" w:themeFill="background2" w:themeFillShade="E6"/>
          </w:tcPr>
          <w:p w14:paraId="22EC48A8" w14:textId="77777777" w:rsidR="008E3677" w:rsidRDefault="008E3677" w:rsidP="00A15B25">
            <w:pPr>
              <w:rPr>
                <w:rFonts w:asciiTheme="minorEastAsia" w:hAnsiTheme="minorEastAsia" w:cstheme="minorEastAsia"/>
              </w:rPr>
            </w:pPr>
          </w:p>
        </w:tc>
        <w:tc>
          <w:tcPr>
            <w:tcW w:w="2338" w:type="dxa"/>
            <w:shd w:val="clear" w:color="auto" w:fill="D0CECE" w:themeFill="background2" w:themeFillShade="E6"/>
          </w:tcPr>
          <w:p w14:paraId="5DAC171E" w14:textId="77777777" w:rsidR="008E3677" w:rsidRDefault="008E3677" w:rsidP="00A15B25">
            <w:pPr>
              <w:rPr>
                <w:rFonts w:asciiTheme="minorEastAsia" w:hAnsiTheme="minorEastAsia" w:cstheme="minorEastAsia"/>
              </w:rPr>
            </w:pPr>
          </w:p>
        </w:tc>
      </w:tr>
      <w:tr w:rsidR="008E3677" w14:paraId="348F7337" w14:textId="77777777" w:rsidTr="00C13E57">
        <w:tc>
          <w:tcPr>
            <w:tcW w:w="2337" w:type="dxa"/>
          </w:tcPr>
          <w:p w14:paraId="2F86F736" w14:textId="6CF09D3C" w:rsidR="008E3677" w:rsidRDefault="008E3677" w:rsidP="00A15B25">
            <w:pPr>
              <w:rPr>
                <w:rFonts w:asciiTheme="minorEastAsia" w:hAnsiTheme="minorEastAsia" w:cstheme="minorEastAsia"/>
              </w:rPr>
            </w:pPr>
            <w:r>
              <w:rPr>
                <w:rFonts w:asciiTheme="minorEastAsia" w:hAnsiTheme="minorEastAsia" w:cstheme="minorEastAsia"/>
              </w:rPr>
              <w:t>General Mental Ability</w:t>
            </w:r>
          </w:p>
        </w:tc>
        <w:tc>
          <w:tcPr>
            <w:tcW w:w="2337" w:type="dxa"/>
          </w:tcPr>
          <w:p w14:paraId="67C68F62" w14:textId="05E0B92C" w:rsidR="008E3677" w:rsidRDefault="008E3677" w:rsidP="00A15B25">
            <w:pPr>
              <w:rPr>
                <w:rFonts w:asciiTheme="minorEastAsia" w:hAnsiTheme="minorEastAsia" w:cstheme="minorEastAsia"/>
              </w:rPr>
            </w:pPr>
            <w:r>
              <w:rPr>
                <w:rFonts w:asciiTheme="minorEastAsia" w:hAnsiTheme="minorEastAsia" w:cstheme="minorEastAsia"/>
              </w:rPr>
              <w:t>90</w:t>
            </w:r>
          </w:p>
        </w:tc>
        <w:tc>
          <w:tcPr>
            <w:tcW w:w="2338" w:type="dxa"/>
          </w:tcPr>
          <w:p w14:paraId="4777885B" w14:textId="192C7227" w:rsidR="008E3677" w:rsidRDefault="008E3677" w:rsidP="00A15B25">
            <w:pPr>
              <w:rPr>
                <w:rFonts w:asciiTheme="minorEastAsia" w:hAnsiTheme="minorEastAsia" w:cstheme="minorEastAsia"/>
              </w:rPr>
            </w:pPr>
            <w:r>
              <w:rPr>
                <w:rFonts w:asciiTheme="minorEastAsia" w:hAnsiTheme="minorEastAsia" w:cstheme="minorEastAsia"/>
              </w:rPr>
              <w:t>32</w:t>
            </w:r>
          </w:p>
        </w:tc>
        <w:tc>
          <w:tcPr>
            <w:tcW w:w="2338" w:type="dxa"/>
          </w:tcPr>
          <w:p w14:paraId="4FB6D829" w14:textId="375BFE13" w:rsidR="008E3677" w:rsidRDefault="00F65062" w:rsidP="00A15B25">
            <w:pPr>
              <w:rPr>
                <w:rFonts w:asciiTheme="minorEastAsia" w:hAnsiTheme="minorEastAsia" w:cstheme="minorEastAsia"/>
              </w:rPr>
            </w:pPr>
            <w:r>
              <w:rPr>
                <w:rFonts w:asciiTheme="minorEastAsia" w:hAnsiTheme="minorEastAsia" w:cstheme="minorEastAsia"/>
              </w:rPr>
              <w:t>Average</w:t>
            </w:r>
          </w:p>
        </w:tc>
      </w:tr>
      <w:tr w:rsidR="008E3677" w14:paraId="6A8DE46F" w14:textId="77777777" w:rsidTr="00C13E57">
        <w:tc>
          <w:tcPr>
            <w:tcW w:w="2337" w:type="dxa"/>
          </w:tcPr>
          <w:p w14:paraId="62ED7C3A" w14:textId="2C17F83D" w:rsidR="008E3677" w:rsidRDefault="008E3677" w:rsidP="00A15B25">
            <w:pPr>
              <w:rPr>
                <w:rFonts w:asciiTheme="minorEastAsia" w:hAnsiTheme="minorEastAsia" w:cstheme="minorEastAsia"/>
              </w:rPr>
            </w:pPr>
            <w:r>
              <w:rPr>
                <w:rFonts w:asciiTheme="minorEastAsia" w:hAnsiTheme="minorEastAsia" w:cstheme="minorEastAsia"/>
              </w:rPr>
              <w:t>Linguistic</w:t>
            </w:r>
            <w:r w:rsidR="00105FBA">
              <w:rPr>
                <w:rFonts w:asciiTheme="minorEastAsia" w:hAnsiTheme="minorEastAsia" w:cstheme="minorEastAsia"/>
              </w:rPr>
              <w:t xml:space="preserve"> (Verbal)</w:t>
            </w:r>
          </w:p>
        </w:tc>
        <w:tc>
          <w:tcPr>
            <w:tcW w:w="2337" w:type="dxa"/>
          </w:tcPr>
          <w:p w14:paraId="4BC3B9C0" w14:textId="2E9AFFBF" w:rsidR="008E3677" w:rsidRDefault="00105FBA" w:rsidP="00A15B25">
            <w:pPr>
              <w:rPr>
                <w:rFonts w:asciiTheme="minorEastAsia" w:hAnsiTheme="minorEastAsia" w:cstheme="minorEastAsia"/>
              </w:rPr>
            </w:pPr>
            <w:r>
              <w:rPr>
                <w:rFonts w:asciiTheme="minorEastAsia" w:hAnsiTheme="minorEastAsia" w:cstheme="minorEastAsia"/>
              </w:rPr>
              <w:t>52</w:t>
            </w:r>
          </w:p>
        </w:tc>
        <w:tc>
          <w:tcPr>
            <w:tcW w:w="2338" w:type="dxa"/>
          </w:tcPr>
          <w:p w14:paraId="2EB9DE2E" w14:textId="0B521616" w:rsidR="008E3677" w:rsidRDefault="00105FBA" w:rsidP="00A15B25">
            <w:pPr>
              <w:rPr>
                <w:rFonts w:asciiTheme="minorEastAsia" w:hAnsiTheme="minorEastAsia" w:cstheme="minorEastAsia"/>
              </w:rPr>
            </w:pPr>
            <w:r>
              <w:rPr>
                <w:rFonts w:asciiTheme="minorEastAsia" w:hAnsiTheme="minorEastAsia" w:cstheme="minorEastAsia"/>
              </w:rPr>
              <w:t>58</w:t>
            </w:r>
          </w:p>
        </w:tc>
        <w:tc>
          <w:tcPr>
            <w:tcW w:w="2338" w:type="dxa"/>
          </w:tcPr>
          <w:p w14:paraId="2B8D65FA" w14:textId="7BBA5BAD" w:rsidR="008E3677" w:rsidRDefault="00F65062" w:rsidP="00A15B25">
            <w:pPr>
              <w:rPr>
                <w:rFonts w:asciiTheme="minorEastAsia" w:hAnsiTheme="minorEastAsia" w:cstheme="minorEastAsia"/>
              </w:rPr>
            </w:pPr>
            <w:r>
              <w:rPr>
                <w:rFonts w:asciiTheme="minorEastAsia" w:hAnsiTheme="minorEastAsia" w:cstheme="minorEastAsia"/>
              </w:rPr>
              <w:t>Average</w:t>
            </w:r>
          </w:p>
        </w:tc>
      </w:tr>
      <w:tr w:rsidR="00105FBA" w14:paraId="4594CDD4" w14:textId="77777777" w:rsidTr="00C13E57">
        <w:tc>
          <w:tcPr>
            <w:tcW w:w="2337" w:type="dxa"/>
          </w:tcPr>
          <w:p w14:paraId="5DC5405F" w14:textId="78A91DC5" w:rsidR="00105FBA" w:rsidRDefault="00105FBA" w:rsidP="00A15B25">
            <w:pPr>
              <w:rPr>
                <w:rFonts w:asciiTheme="minorEastAsia" w:hAnsiTheme="minorEastAsia" w:cstheme="minorEastAsia"/>
              </w:rPr>
            </w:pPr>
            <w:r>
              <w:rPr>
                <w:rFonts w:asciiTheme="minorEastAsia" w:hAnsiTheme="minorEastAsia" w:cstheme="minorEastAsia"/>
              </w:rPr>
              <w:t>Linguistic (Nonverbal)**</w:t>
            </w:r>
          </w:p>
        </w:tc>
        <w:tc>
          <w:tcPr>
            <w:tcW w:w="2337" w:type="dxa"/>
          </w:tcPr>
          <w:p w14:paraId="73435D3E" w14:textId="0AE81404" w:rsidR="00105FBA" w:rsidRDefault="00105FBA" w:rsidP="00A15B25">
            <w:pPr>
              <w:rPr>
                <w:rFonts w:asciiTheme="minorEastAsia" w:hAnsiTheme="minorEastAsia" w:cstheme="minorEastAsia"/>
              </w:rPr>
            </w:pPr>
            <w:r>
              <w:rPr>
                <w:rFonts w:asciiTheme="minorEastAsia" w:hAnsiTheme="minorEastAsia" w:cstheme="minorEastAsia"/>
              </w:rPr>
              <w:t>38</w:t>
            </w:r>
          </w:p>
        </w:tc>
        <w:tc>
          <w:tcPr>
            <w:tcW w:w="2338" w:type="dxa"/>
          </w:tcPr>
          <w:p w14:paraId="7A5D0077" w14:textId="0454A444" w:rsidR="00105FBA" w:rsidRDefault="00105FBA" w:rsidP="00A15B25">
            <w:pPr>
              <w:rPr>
                <w:rFonts w:asciiTheme="minorEastAsia" w:hAnsiTheme="minorEastAsia" w:cstheme="minorEastAsia"/>
              </w:rPr>
            </w:pPr>
            <w:r>
              <w:rPr>
                <w:rFonts w:asciiTheme="minorEastAsia" w:hAnsiTheme="minorEastAsia" w:cstheme="minorEastAsia"/>
              </w:rPr>
              <w:t>13</w:t>
            </w:r>
          </w:p>
        </w:tc>
        <w:tc>
          <w:tcPr>
            <w:tcW w:w="2338" w:type="dxa"/>
          </w:tcPr>
          <w:p w14:paraId="5CE7D9A1" w14:textId="5F2EED0D" w:rsidR="00105FBA" w:rsidRDefault="00F65062" w:rsidP="00A15B25">
            <w:pPr>
              <w:rPr>
                <w:rFonts w:asciiTheme="minorEastAsia" w:hAnsiTheme="minorEastAsia" w:cstheme="minorEastAsia"/>
              </w:rPr>
            </w:pPr>
            <w:r>
              <w:rPr>
                <w:rFonts w:asciiTheme="minorEastAsia" w:hAnsiTheme="minorEastAsia" w:cstheme="minorEastAsia"/>
              </w:rPr>
              <w:t>Below Average</w:t>
            </w:r>
          </w:p>
        </w:tc>
      </w:tr>
      <w:tr w:rsidR="00105FBA" w14:paraId="16555310" w14:textId="77777777" w:rsidTr="00C13E57">
        <w:tc>
          <w:tcPr>
            <w:tcW w:w="2337" w:type="dxa"/>
          </w:tcPr>
          <w:p w14:paraId="60E85747" w14:textId="2E18AC84" w:rsidR="00105FBA" w:rsidRDefault="00105FBA" w:rsidP="00A15B25">
            <w:pPr>
              <w:rPr>
                <w:rFonts w:asciiTheme="minorEastAsia" w:hAnsiTheme="minorEastAsia" w:cstheme="minorEastAsia"/>
              </w:rPr>
            </w:pPr>
            <w:r>
              <w:rPr>
                <w:rFonts w:asciiTheme="minorEastAsia" w:hAnsiTheme="minorEastAsia" w:cstheme="minorEastAsia"/>
              </w:rPr>
              <w:t>Attentional (Attention-Enhanced)**</w:t>
            </w:r>
          </w:p>
        </w:tc>
        <w:tc>
          <w:tcPr>
            <w:tcW w:w="2337" w:type="dxa"/>
          </w:tcPr>
          <w:p w14:paraId="4C691735" w14:textId="4B5EDF0E" w:rsidR="00105FBA" w:rsidRDefault="00105FBA" w:rsidP="00A15B25">
            <w:pPr>
              <w:rPr>
                <w:rFonts w:asciiTheme="minorEastAsia" w:hAnsiTheme="minorEastAsia" w:cstheme="minorEastAsia"/>
              </w:rPr>
            </w:pPr>
            <w:r>
              <w:rPr>
                <w:rFonts w:asciiTheme="minorEastAsia" w:hAnsiTheme="minorEastAsia" w:cstheme="minorEastAsia"/>
              </w:rPr>
              <w:t>52</w:t>
            </w:r>
          </w:p>
        </w:tc>
        <w:tc>
          <w:tcPr>
            <w:tcW w:w="2338" w:type="dxa"/>
          </w:tcPr>
          <w:p w14:paraId="76AC32FA" w14:textId="119FEA04" w:rsidR="00105FBA" w:rsidRDefault="00105FBA" w:rsidP="00A15B25">
            <w:pPr>
              <w:rPr>
                <w:rFonts w:asciiTheme="minorEastAsia" w:hAnsiTheme="minorEastAsia" w:cstheme="minorEastAsia"/>
              </w:rPr>
            </w:pPr>
            <w:r>
              <w:rPr>
                <w:rFonts w:asciiTheme="minorEastAsia" w:hAnsiTheme="minorEastAsia" w:cstheme="minorEastAsia"/>
              </w:rPr>
              <w:t>27</w:t>
            </w:r>
          </w:p>
        </w:tc>
        <w:tc>
          <w:tcPr>
            <w:tcW w:w="2338" w:type="dxa"/>
          </w:tcPr>
          <w:p w14:paraId="472CA225" w14:textId="2648F6DF" w:rsidR="00105FBA" w:rsidRDefault="00F65062" w:rsidP="00A15B25">
            <w:pPr>
              <w:rPr>
                <w:rFonts w:asciiTheme="minorEastAsia" w:hAnsiTheme="minorEastAsia" w:cstheme="minorEastAsia"/>
              </w:rPr>
            </w:pPr>
            <w:r>
              <w:rPr>
                <w:rFonts w:asciiTheme="minorEastAsia" w:hAnsiTheme="minorEastAsia" w:cstheme="minorEastAsia"/>
              </w:rPr>
              <w:t>Average</w:t>
            </w:r>
          </w:p>
        </w:tc>
      </w:tr>
      <w:tr w:rsidR="008E3677" w14:paraId="57A0BA9A" w14:textId="77777777" w:rsidTr="00C13E57">
        <w:tc>
          <w:tcPr>
            <w:tcW w:w="2337" w:type="dxa"/>
          </w:tcPr>
          <w:p w14:paraId="0A1FACF4" w14:textId="685F60FD" w:rsidR="008E3677" w:rsidRDefault="008E3677" w:rsidP="00A15B25">
            <w:pPr>
              <w:rPr>
                <w:rFonts w:asciiTheme="minorEastAsia" w:hAnsiTheme="minorEastAsia" w:cstheme="minorEastAsia"/>
              </w:rPr>
            </w:pPr>
            <w:r>
              <w:rPr>
                <w:rFonts w:asciiTheme="minorEastAsia" w:hAnsiTheme="minorEastAsia" w:cstheme="minorEastAsia"/>
              </w:rPr>
              <w:t>Attentional</w:t>
            </w:r>
            <w:r w:rsidR="00105FBA">
              <w:rPr>
                <w:rFonts w:asciiTheme="minorEastAsia" w:hAnsiTheme="minorEastAsia" w:cstheme="minorEastAsia"/>
              </w:rPr>
              <w:t xml:space="preserve"> (Attention-Reduced)</w:t>
            </w:r>
          </w:p>
        </w:tc>
        <w:tc>
          <w:tcPr>
            <w:tcW w:w="2337" w:type="dxa"/>
          </w:tcPr>
          <w:p w14:paraId="7C3AC582" w14:textId="3EE14B55" w:rsidR="008E3677" w:rsidRDefault="00105FBA" w:rsidP="00A15B25">
            <w:pPr>
              <w:rPr>
                <w:rFonts w:asciiTheme="minorEastAsia" w:hAnsiTheme="minorEastAsia" w:cstheme="minorEastAsia"/>
              </w:rPr>
            </w:pPr>
            <w:r>
              <w:rPr>
                <w:rFonts w:asciiTheme="minorEastAsia" w:hAnsiTheme="minorEastAsia" w:cstheme="minorEastAsia"/>
              </w:rPr>
              <w:t>38</w:t>
            </w:r>
          </w:p>
        </w:tc>
        <w:tc>
          <w:tcPr>
            <w:tcW w:w="2338" w:type="dxa"/>
          </w:tcPr>
          <w:p w14:paraId="75B80742" w14:textId="6413D857" w:rsidR="008E3677" w:rsidRDefault="00105FBA" w:rsidP="00A15B25">
            <w:pPr>
              <w:rPr>
                <w:rFonts w:asciiTheme="minorEastAsia" w:hAnsiTheme="minorEastAsia" w:cstheme="minorEastAsia"/>
              </w:rPr>
            </w:pPr>
            <w:r>
              <w:rPr>
                <w:rFonts w:asciiTheme="minorEastAsia" w:hAnsiTheme="minorEastAsia" w:cstheme="minorEastAsia"/>
              </w:rPr>
              <w:t>42</w:t>
            </w:r>
          </w:p>
        </w:tc>
        <w:tc>
          <w:tcPr>
            <w:tcW w:w="2338" w:type="dxa"/>
          </w:tcPr>
          <w:p w14:paraId="2FFB52B5" w14:textId="5833991C" w:rsidR="008E3677" w:rsidRDefault="00F65062" w:rsidP="00A15B25">
            <w:pPr>
              <w:rPr>
                <w:rFonts w:asciiTheme="minorEastAsia" w:hAnsiTheme="minorEastAsia" w:cstheme="minorEastAsia"/>
              </w:rPr>
            </w:pPr>
            <w:r>
              <w:rPr>
                <w:rFonts w:asciiTheme="minorEastAsia" w:hAnsiTheme="minorEastAsia" w:cstheme="minorEastAsia"/>
              </w:rPr>
              <w:t>Average</w:t>
            </w:r>
          </w:p>
        </w:tc>
      </w:tr>
      <w:tr w:rsidR="008E3677" w14:paraId="14E11438" w14:textId="77777777" w:rsidTr="00C13E57">
        <w:tc>
          <w:tcPr>
            <w:tcW w:w="2337" w:type="dxa"/>
          </w:tcPr>
          <w:p w14:paraId="26354C07" w14:textId="039F1F4B" w:rsidR="008E3677" w:rsidRDefault="008E3677" w:rsidP="00A15B25">
            <w:pPr>
              <w:rPr>
                <w:rFonts w:asciiTheme="minorEastAsia" w:hAnsiTheme="minorEastAsia" w:cstheme="minorEastAsia"/>
              </w:rPr>
            </w:pPr>
            <w:r>
              <w:rPr>
                <w:rFonts w:asciiTheme="minorEastAsia" w:hAnsiTheme="minorEastAsia" w:cstheme="minorEastAsia"/>
              </w:rPr>
              <w:t>Motoric</w:t>
            </w:r>
            <w:r w:rsidR="00105FBA">
              <w:rPr>
                <w:rFonts w:asciiTheme="minorEastAsia" w:hAnsiTheme="minorEastAsia" w:cstheme="minorEastAsia"/>
              </w:rPr>
              <w:t xml:space="preserve"> (Motor-Enhanced)**</w:t>
            </w:r>
          </w:p>
        </w:tc>
        <w:tc>
          <w:tcPr>
            <w:tcW w:w="2337" w:type="dxa"/>
          </w:tcPr>
          <w:p w14:paraId="65B26F6C" w14:textId="0A8043D6" w:rsidR="008E3677" w:rsidRDefault="00105FBA" w:rsidP="00A15B25">
            <w:pPr>
              <w:rPr>
                <w:rFonts w:asciiTheme="minorEastAsia" w:hAnsiTheme="minorEastAsia" w:cstheme="minorEastAsia"/>
              </w:rPr>
            </w:pPr>
            <w:r>
              <w:rPr>
                <w:rFonts w:asciiTheme="minorEastAsia" w:hAnsiTheme="minorEastAsia" w:cstheme="minorEastAsia"/>
              </w:rPr>
              <w:t>33</w:t>
            </w:r>
          </w:p>
        </w:tc>
        <w:tc>
          <w:tcPr>
            <w:tcW w:w="2338" w:type="dxa"/>
          </w:tcPr>
          <w:p w14:paraId="09697BFF" w14:textId="75B71612" w:rsidR="008E3677" w:rsidRDefault="00105FBA" w:rsidP="00A15B25">
            <w:pPr>
              <w:rPr>
                <w:rFonts w:asciiTheme="minorEastAsia" w:hAnsiTheme="minorEastAsia" w:cstheme="minorEastAsia"/>
              </w:rPr>
            </w:pPr>
            <w:r>
              <w:rPr>
                <w:rFonts w:asciiTheme="minorEastAsia" w:hAnsiTheme="minorEastAsia" w:cstheme="minorEastAsia"/>
              </w:rPr>
              <w:t>21</w:t>
            </w:r>
          </w:p>
        </w:tc>
        <w:tc>
          <w:tcPr>
            <w:tcW w:w="2338" w:type="dxa"/>
          </w:tcPr>
          <w:p w14:paraId="2EC69F7C" w14:textId="4E85A7AE" w:rsidR="008E3677" w:rsidRDefault="00F65062" w:rsidP="00A15B25">
            <w:pPr>
              <w:rPr>
                <w:rFonts w:asciiTheme="minorEastAsia" w:hAnsiTheme="minorEastAsia" w:cstheme="minorEastAsia"/>
              </w:rPr>
            </w:pPr>
            <w:r>
              <w:rPr>
                <w:rFonts w:asciiTheme="minorEastAsia" w:hAnsiTheme="minorEastAsia" w:cstheme="minorEastAsia"/>
              </w:rPr>
              <w:t>Below Average</w:t>
            </w:r>
          </w:p>
        </w:tc>
      </w:tr>
      <w:tr w:rsidR="008E3677" w14:paraId="3E4BCCA9" w14:textId="77777777" w:rsidTr="00C13E57">
        <w:tc>
          <w:tcPr>
            <w:tcW w:w="2337" w:type="dxa"/>
          </w:tcPr>
          <w:p w14:paraId="1F945935" w14:textId="0BD6ACA0" w:rsidR="008E3677" w:rsidRDefault="00105FBA" w:rsidP="00A15B25">
            <w:pPr>
              <w:rPr>
                <w:rFonts w:asciiTheme="minorEastAsia" w:hAnsiTheme="minorEastAsia" w:cstheme="minorEastAsia"/>
              </w:rPr>
            </w:pPr>
            <w:r>
              <w:rPr>
                <w:rFonts w:asciiTheme="minorEastAsia" w:hAnsiTheme="minorEastAsia" w:cstheme="minorEastAsia"/>
              </w:rPr>
              <w:t>Motoric (Motor-Reduced)</w:t>
            </w:r>
          </w:p>
        </w:tc>
        <w:tc>
          <w:tcPr>
            <w:tcW w:w="2337" w:type="dxa"/>
          </w:tcPr>
          <w:p w14:paraId="192F1A67" w14:textId="45A921CF" w:rsidR="008E3677" w:rsidRDefault="00105FBA" w:rsidP="00A15B25">
            <w:pPr>
              <w:rPr>
                <w:rFonts w:asciiTheme="minorEastAsia" w:hAnsiTheme="minorEastAsia" w:cstheme="minorEastAsia"/>
              </w:rPr>
            </w:pPr>
            <w:r>
              <w:rPr>
                <w:rFonts w:asciiTheme="minorEastAsia" w:hAnsiTheme="minorEastAsia" w:cstheme="minorEastAsia"/>
              </w:rPr>
              <w:t>57</w:t>
            </w:r>
          </w:p>
        </w:tc>
        <w:tc>
          <w:tcPr>
            <w:tcW w:w="2338" w:type="dxa"/>
          </w:tcPr>
          <w:p w14:paraId="3F149438" w14:textId="0482D812" w:rsidR="008E3677" w:rsidRDefault="00105FBA" w:rsidP="00A15B25">
            <w:pPr>
              <w:rPr>
                <w:rFonts w:asciiTheme="minorEastAsia" w:hAnsiTheme="minorEastAsia" w:cstheme="minorEastAsia"/>
              </w:rPr>
            </w:pPr>
            <w:r>
              <w:rPr>
                <w:rFonts w:asciiTheme="minorEastAsia" w:hAnsiTheme="minorEastAsia" w:cstheme="minorEastAsia"/>
              </w:rPr>
              <w:t>39</w:t>
            </w:r>
          </w:p>
        </w:tc>
        <w:tc>
          <w:tcPr>
            <w:tcW w:w="2338" w:type="dxa"/>
          </w:tcPr>
          <w:p w14:paraId="13870808" w14:textId="7B92F99B" w:rsidR="008E3677" w:rsidRDefault="00F65062" w:rsidP="00A15B25">
            <w:pPr>
              <w:rPr>
                <w:rFonts w:asciiTheme="minorEastAsia" w:hAnsiTheme="minorEastAsia" w:cstheme="minorEastAsia"/>
              </w:rPr>
            </w:pPr>
            <w:r>
              <w:rPr>
                <w:rFonts w:asciiTheme="minorEastAsia" w:hAnsiTheme="minorEastAsia" w:cstheme="minorEastAsia"/>
              </w:rPr>
              <w:t>Average</w:t>
            </w:r>
          </w:p>
        </w:tc>
      </w:tr>
    </w:tbl>
    <w:p w14:paraId="4E5A9D7D" w14:textId="2D3DF007" w:rsidR="00C13E57" w:rsidRDefault="008E3677" w:rsidP="00A15B25">
      <w:pPr>
        <w:rPr>
          <w:rFonts w:asciiTheme="minorEastAsia" w:hAnsiTheme="minorEastAsia" w:cstheme="minorEastAsia"/>
        </w:rPr>
      </w:pPr>
      <w:r>
        <w:rPr>
          <w:rFonts w:asciiTheme="minorEastAsia" w:hAnsiTheme="minorEastAsia" w:cstheme="minorEastAsia"/>
        </w:rPr>
        <w:t>*Standard sc</w:t>
      </w:r>
      <w:r w:rsidR="00EC5F08">
        <w:rPr>
          <w:rFonts w:asciiTheme="minorEastAsia" w:hAnsiTheme="minorEastAsia" w:cstheme="minorEastAsia"/>
        </w:rPr>
        <w:t>ores have a mean score of 100 +/- 15</w:t>
      </w:r>
      <w:r>
        <w:rPr>
          <w:rFonts w:asciiTheme="minorEastAsia" w:hAnsiTheme="minorEastAsia" w:cstheme="minorEastAsia"/>
        </w:rPr>
        <w:t xml:space="preserve">. </w:t>
      </w:r>
    </w:p>
    <w:p w14:paraId="2AA7E429" w14:textId="6D3EB584" w:rsidR="00105FBA" w:rsidRDefault="00105FBA" w:rsidP="00105FBA">
      <w:pPr>
        <w:rPr>
          <w:rFonts w:asciiTheme="minorEastAsia" w:hAnsiTheme="minorEastAsia" w:cstheme="minorEastAsia"/>
        </w:rPr>
      </w:pPr>
      <w:r>
        <w:rPr>
          <w:rFonts w:asciiTheme="minorEastAsia" w:hAnsiTheme="minorEastAsia" w:cstheme="minorEastAsia"/>
        </w:rPr>
        <w:t>**Because two of the subtests were not administered, prorated scores were calculated to complete the composite data. These scores were calculated by adding the standard scores of the subtests that were given and dividing that figure by the number of subtests actually given. This average score is recorded in the space corresponding to the missing standard score.</w:t>
      </w:r>
    </w:p>
    <w:p w14:paraId="1BCD9F1F" w14:textId="77777777" w:rsidR="008E3677" w:rsidRDefault="008E3677" w:rsidP="00A15B25">
      <w:pPr>
        <w:rPr>
          <w:rFonts w:asciiTheme="minorEastAsia" w:hAnsiTheme="minorEastAsia" w:cstheme="minorEastAsia"/>
        </w:rPr>
      </w:pPr>
    </w:p>
    <w:p w14:paraId="3A5E1658" w14:textId="17CFC8CE" w:rsidR="008E3677" w:rsidRDefault="008E3677" w:rsidP="00A15B25">
      <w:pPr>
        <w:rPr>
          <w:rFonts w:asciiTheme="minorEastAsia" w:hAnsiTheme="minorEastAsia" w:cstheme="minorEastAsia"/>
        </w:rPr>
      </w:pPr>
      <w:r>
        <w:rPr>
          <w:rFonts w:asciiTheme="minorEastAsia" w:hAnsiTheme="minorEastAsia" w:cstheme="minorEastAsia"/>
        </w:rPr>
        <w:t xml:space="preserve">The Word Opposites subtests of the DTLA-4 measures a highly complex vocabulary ability. </w:t>
      </w:r>
      <w:r w:rsidR="00347D8C">
        <w:rPr>
          <w:rFonts w:asciiTheme="minorEastAsia" w:hAnsiTheme="minorEastAsia" w:cstheme="minorEastAsia"/>
        </w:rPr>
        <w:t>Examin</w:t>
      </w:r>
      <w:r w:rsidR="00DD31A3">
        <w:rPr>
          <w:rFonts w:asciiTheme="minorEastAsia" w:hAnsiTheme="minorEastAsia" w:cstheme="minorEastAsia"/>
        </w:rPr>
        <w:t xml:space="preserve">ees not only must comprehend the meaning of a stimulus word that is spoken aloud to them, but must respond orally with a word that means the exact opposite of that word. Elizabeth’s standard score places her ability in the poor range for this area. </w:t>
      </w:r>
      <w:r w:rsidR="00135EAB">
        <w:rPr>
          <w:rFonts w:asciiTheme="minorEastAsia" w:hAnsiTheme="minorEastAsia" w:cstheme="minorEastAsia"/>
        </w:rPr>
        <w:t>Her standard score placed her in the 2</w:t>
      </w:r>
      <w:r w:rsidR="00135EAB" w:rsidRPr="00135EAB">
        <w:rPr>
          <w:rFonts w:asciiTheme="minorEastAsia" w:hAnsiTheme="minorEastAsia" w:cstheme="minorEastAsia"/>
          <w:vertAlign w:val="superscript"/>
        </w:rPr>
        <w:t>nd</w:t>
      </w:r>
      <w:r w:rsidR="00135EAB">
        <w:rPr>
          <w:rFonts w:asciiTheme="minorEastAsia" w:hAnsiTheme="minorEastAsia" w:cstheme="minorEastAsia"/>
        </w:rPr>
        <w:t xml:space="preserve"> percentile, which</w:t>
      </w:r>
      <w:r w:rsidR="002E58C6">
        <w:rPr>
          <w:rFonts w:asciiTheme="minorEastAsia" w:hAnsiTheme="minorEastAsia" w:cstheme="minorEastAsia"/>
        </w:rPr>
        <w:t xml:space="preserve"> means she performed equal to or above</w:t>
      </w:r>
      <w:r w:rsidR="00135EAB">
        <w:rPr>
          <w:rFonts w:asciiTheme="minorEastAsia" w:hAnsiTheme="minorEastAsia" w:cstheme="minorEastAsia"/>
        </w:rPr>
        <w:t xml:space="preserve"> 2 percent of her peers.</w:t>
      </w:r>
      <w:r w:rsidR="00AA1439">
        <w:rPr>
          <w:rFonts w:asciiTheme="minorEastAsia" w:hAnsiTheme="minorEastAsia" w:cstheme="minorEastAsia"/>
        </w:rPr>
        <w:t xml:space="preserve"> Elizabeth spent time thinking about her response before saying any word. She took her time to think about what each word </w:t>
      </w:r>
      <w:r w:rsidR="00507BFE">
        <w:rPr>
          <w:rFonts w:asciiTheme="minorEastAsia" w:hAnsiTheme="minorEastAsia" w:cstheme="minorEastAsia"/>
        </w:rPr>
        <w:t>means</w:t>
      </w:r>
      <w:r w:rsidR="00AA1439">
        <w:rPr>
          <w:rFonts w:asciiTheme="minorEastAsia" w:hAnsiTheme="minorEastAsia" w:cstheme="minorEastAsia"/>
        </w:rPr>
        <w:t xml:space="preserve"> and what the opposite of that word would be. If Elizabeth did not indicate the correct opposite, she often would give a synonym for the word given. It was also noticed that she spent time looking around the room before responding.</w:t>
      </w:r>
    </w:p>
    <w:p w14:paraId="648B8AC4" w14:textId="77777777" w:rsidR="00DD31A3" w:rsidRDefault="00DD31A3" w:rsidP="00A15B25">
      <w:pPr>
        <w:rPr>
          <w:rFonts w:asciiTheme="minorEastAsia" w:hAnsiTheme="minorEastAsia" w:cstheme="minorEastAsia"/>
        </w:rPr>
      </w:pPr>
    </w:p>
    <w:p w14:paraId="2CBC4A9B" w14:textId="3E045BFD" w:rsidR="00DD31A3" w:rsidRDefault="00DD31A3" w:rsidP="00A15B25">
      <w:pPr>
        <w:rPr>
          <w:rFonts w:asciiTheme="minorEastAsia" w:hAnsiTheme="minorEastAsia" w:cstheme="minorEastAsia"/>
        </w:rPr>
      </w:pPr>
      <w:r>
        <w:rPr>
          <w:rFonts w:asciiTheme="minorEastAsia" w:hAnsiTheme="minorEastAsia" w:cstheme="minorEastAsia"/>
        </w:rPr>
        <w:t>The Design Sequences subtest measures visual discrimination and memory for non</w:t>
      </w:r>
      <w:r w:rsidR="002D1B19">
        <w:rPr>
          <w:rFonts w:asciiTheme="minorEastAsia" w:hAnsiTheme="minorEastAsia" w:cstheme="minorEastAsia"/>
        </w:rPr>
        <w:t>-</w:t>
      </w:r>
      <w:r>
        <w:rPr>
          <w:rFonts w:asciiTheme="minorEastAsia" w:hAnsiTheme="minorEastAsia" w:cstheme="minorEastAsia"/>
        </w:rPr>
        <w:t>meaningful graphic material and to a lesser extent fine motor skills. The subject is shown for 5 seconds a picture depicting a series of designs, after which the picture is removed from view. Next, the subject is given a group of cubes that have designs on each other their sides and is asked to arrange the cubes in such a manner as to reproduce the previously shown design sequence. To do the task, the subject must manipulate each cube to find the desired design and slip the cube into a slot in a rectangular block. This subtest was not given to Elizabeth due to limited time.</w:t>
      </w:r>
    </w:p>
    <w:p w14:paraId="729FC3AB" w14:textId="77777777" w:rsidR="00DD31A3" w:rsidRDefault="00DD31A3" w:rsidP="00A15B25">
      <w:pPr>
        <w:rPr>
          <w:rFonts w:asciiTheme="minorEastAsia" w:hAnsiTheme="minorEastAsia" w:cstheme="minorEastAsia"/>
        </w:rPr>
      </w:pPr>
    </w:p>
    <w:p w14:paraId="20D8B90A" w14:textId="4ABEF5D7" w:rsidR="00DD31A3" w:rsidRDefault="002D1B19" w:rsidP="002E58C6">
      <w:pPr>
        <w:rPr>
          <w:rFonts w:asciiTheme="minorEastAsia" w:hAnsiTheme="minorEastAsia" w:cstheme="minorEastAsia"/>
        </w:rPr>
      </w:pPr>
      <w:r>
        <w:rPr>
          <w:rFonts w:asciiTheme="minorEastAsia" w:hAnsiTheme="minorEastAsia" w:cstheme="minorEastAsia"/>
        </w:rPr>
        <w:t>The Sentence Imitation subtest measures auditory memory relating to spoken syntax and grammar. A sentence is spoken to the examinee in a natural language manner, just as they would be in normal speech. To pass this item, the examinee must reproduce the sentence precisely. Any departure from the stimulus sentence is counted as a “miss”. Elizabeth’s standard score places her ability in the average range for this area. She fell in the 25</w:t>
      </w:r>
      <w:r w:rsidRPr="002D1B19">
        <w:rPr>
          <w:rFonts w:asciiTheme="minorEastAsia" w:hAnsiTheme="minorEastAsia" w:cstheme="minorEastAsia"/>
          <w:vertAlign w:val="superscript"/>
        </w:rPr>
        <w:t>th</w:t>
      </w:r>
      <w:r>
        <w:rPr>
          <w:rFonts w:asciiTheme="minorEastAsia" w:hAnsiTheme="minorEastAsia" w:cstheme="minorEastAsia"/>
        </w:rPr>
        <w:t xml:space="preserve"> percentile which means she </w:t>
      </w:r>
      <w:r w:rsidR="00E00401">
        <w:rPr>
          <w:rFonts w:asciiTheme="minorEastAsia" w:hAnsiTheme="minorEastAsia" w:cstheme="minorEastAsia"/>
        </w:rPr>
        <w:t xml:space="preserve">performed </w:t>
      </w:r>
      <w:r w:rsidR="002E58C6">
        <w:rPr>
          <w:rFonts w:asciiTheme="minorEastAsia" w:hAnsiTheme="minorEastAsia" w:cstheme="minorEastAsia"/>
        </w:rPr>
        <w:t>equal to or above</w:t>
      </w:r>
      <w:r w:rsidR="00135EAB">
        <w:rPr>
          <w:rFonts w:asciiTheme="minorEastAsia" w:hAnsiTheme="minorEastAsia" w:cstheme="minorEastAsia"/>
        </w:rPr>
        <w:t xml:space="preserve"> 25 percent of her peers. </w:t>
      </w:r>
      <w:r w:rsidR="004C7FDA">
        <w:rPr>
          <w:rFonts w:asciiTheme="minorEastAsia" w:hAnsiTheme="minorEastAsia" w:cstheme="minorEastAsia"/>
        </w:rPr>
        <w:t xml:space="preserve">While this is considered average, it is on the lower side of the average mark. </w:t>
      </w:r>
      <w:r w:rsidR="00AA1439">
        <w:rPr>
          <w:rFonts w:asciiTheme="minorEastAsia" w:hAnsiTheme="minorEastAsia" w:cstheme="minorEastAsia"/>
        </w:rPr>
        <w:t>Elizabeth presented herself in a confident manner when responding to these questions. Any marks given were due to pluralizing one word or changing the tense of the word. As the sentences became longer she began to forget the endings of the sentences and would create a new ending on her own.</w:t>
      </w:r>
    </w:p>
    <w:p w14:paraId="425C9CAA" w14:textId="77777777" w:rsidR="00E00401" w:rsidRDefault="00E00401" w:rsidP="00A15B25">
      <w:pPr>
        <w:rPr>
          <w:rFonts w:asciiTheme="minorEastAsia" w:hAnsiTheme="minorEastAsia" w:cstheme="minorEastAsia"/>
        </w:rPr>
      </w:pPr>
    </w:p>
    <w:p w14:paraId="75F2ECB6" w14:textId="1F75B024" w:rsidR="00E00401" w:rsidRDefault="00E00401" w:rsidP="002E58C6">
      <w:pPr>
        <w:rPr>
          <w:rFonts w:asciiTheme="minorEastAsia" w:hAnsiTheme="minorEastAsia" w:cstheme="minorEastAsia"/>
        </w:rPr>
      </w:pPr>
      <w:r>
        <w:rPr>
          <w:rFonts w:asciiTheme="minorEastAsia" w:hAnsiTheme="minorEastAsia" w:cstheme="minorEastAsia"/>
        </w:rPr>
        <w:t>The Reversed Letters subtest measures auditory memory for spoken letters, special ability, and eye-hand coordination as it relates to handwriting. The examiner says a series of letter names at the rate of one letter per second. The subject is told to write each letter in the series in revered order. Each letter is written in a small box; no part of the letter can touch or exceed the boundaries of the box. Even though a verbal stimulus is used in administering the items, this subtest is definitely a measure of spatial memory and visual-motor integration ability. Elizabeth’s standard score places her ability in the average range for this area. Her standard score placed her in the 50</w:t>
      </w:r>
      <w:r w:rsidRPr="00E00401">
        <w:rPr>
          <w:rFonts w:asciiTheme="minorEastAsia" w:hAnsiTheme="minorEastAsia" w:cstheme="minorEastAsia"/>
          <w:vertAlign w:val="superscript"/>
        </w:rPr>
        <w:t>th</w:t>
      </w:r>
      <w:r>
        <w:rPr>
          <w:rFonts w:asciiTheme="minorEastAsia" w:hAnsiTheme="minorEastAsia" w:cstheme="minorEastAsia"/>
        </w:rPr>
        <w:t xml:space="preserve"> percentile, which means that she performed </w:t>
      </w:r>
      <w:r w:rsidR="002E58C6">
        <w:rPr>
          <w:rFonts w:asciiTheme="minorEastAsia" w:hAnsiTheme="minorEastAsia" w:cstheme="minorEastAsia"/>
        </w:rPr>
        <w:t>equal to or above</w:t>
      </w:r>
      <w:r>
        <w:rPr>
          <w:rFonts w:asciiTheme="minorEastAsia" w:hAnsiTheme="minorEastAsia" w:cstheme="minorEastAsia"/>
        </w:rPr>
        <w:t xml:space="preserve"> 50 percent of her peers. </w:t>
      </w:r>
      <w:r w:rsidR="00F507D8">
        <w:rPr>
          <w:rFonts w:asciiTheme="minorEastAsia" w:hAnsiTheme="minorEastAsia" w:cstheme="minorEastAsia"/>
        </w:rPr>
        <w:t>Elizabeth whispered the letters after the examiner stated the letters in an attempt to remember the order. She would often remember all of the letters in the sequence, just not in the correct reversed order.</w:t>
      </w:r>
    </w:p>
    <w:p w14:paraId="673FB4FB" w14:textId="77777777" w:rsidR="004C7FDA" w:rsidRDefault="004C7FDA" w:rsidP="00A15B25">
      <w:pPr>
        <w:rPr>
          <w:rFonts w:asciiTheme="minorEastAsia" w:hAnsiTheme="minorEastAsia" w:cstheme="minorEastAsia"/>
        </w:rPr>
      </w:pPr>
    </w:p>
    <w:p w14:paraId="120EEFDB" w14:textId="0ADA9060" w:rsidR="004C7FDA" w:rsidRDefault="004C7FDA" w:rsidP="002E58C6">
      <w:pPr>
        <w:rPr>
          <w:rFonts w:asciiTheme="minorEastAsia" w:hAnsiTheme="minorEastAsia" w:cstheme="minorEastAsia"/>
        </w:rPr>
      </w:pPr>
      <w:r>
        <w:rPr>
          <w:rFonts w:asciiTheme="minorEastAsia" w:hAnsiTheme="minorEastAsia" w:cstheme="minorEastAsia"/>
        </w:rPr>
        <w:t>In the Story Construction subtest, the examinee is shown a picture and is asked to make up a story about its contents. The story is scored according to specific, empirically determined criteria. Two additional pictures are shows once at a time, and the examinee tells a story involving each picture. The subtest measures the ability to conceptualize and orally express a cogent story that is appropriate to the presented pictures. The stories are scored only on their conceptual worth. Elizabeth’s standard score places her ability in the above average range for this area. She falls in the 91</w:t>
      </w:r>
      <w:r w:rsidRPr="004C7FDA">
        <w:rPr>
          <w:rFonts w:asciiTheme="minorEastAsia" w:hAnsiTheme="minorEastAsia" w:cstheme="minorEastAsia"/>
          <w:vertAlign w:val="superscript"/>
        </w:rPr>
        <w:t>st</w:t>
      </w:r>
      <w:r>
        <w:rPr>
          <w:rFonts w:asciiTheme="minorEastAsia" w:hAnsiTheme="minorEastAsia" w:cstheme="minorEastAsia"/>
        </w:rPr>
        <w:t xml:space="preserve"> percentile, which means she performed </w:t>
      </w:r>
      <w:r w:rsidR="002E58C6">
        <w:rPr>
          <w:rFonts w:asciiTheme="minorEastAsia" w:hAnsiTheme="minorEastAsia" w:cstheme="minorEastAsia"/>
        </w:rPr>
        <w:t>equal to or above</w:t>
      </w:r>
      <w:r>
        <w:rPr>
          <w:rFonts w:asciiTheme="minorEastAsia" w:hAnsiTheme="minorEastAsia" w:cstheme="minorEastAsia"/>
        </w:rPr>
        <w:t xml:space="preserve"> 91 percent of her peers. </w:t>
      </w:r>
      <w:r w:rsidR="00F507D8">
        <w:rPr>
          <w:rFonts w:asciiTheme="minorEastAsia" w:hAnsiTheme="minorEastAsia" w:cstheme="minorEastAsia"/>
        </w:rPr>
        <w:t>Elizabeth was extremely enthusiastic during this subtest. While telling her stories, she would use hand gestures, head movements, and intonation to get her point across. In between images she wa</w:t>
      </w:r>
      <w:r w:rsidR="00EA2FE3">
        <w:rPr>
          <w:rFonts w:asciiTheme="minorEastAsia" w:hAnsiTheme="minorEastAsia" w:cstheme="minorEastAsia"/>
        </w:rPr>
        <w:t>s found to be tapping pencil,</w:t>
      </w:r>
      <w:r w:rsidR="00F507D8">
        <w:rPr>
          <w:rFonts w:asciiTheme="minorEastAsia" w:hAnsiTheme="minorEastAsia" w:cstheme="minorEastAsia"/>
        </w:rPr>
        <w:t xml:space="preserve"> playing with utensils and </w:t>
      </w:r>
      <w:r w:rsidR="00F31B50">
        <w:rPr>
          <w:rFonts w:asciiTheme="minorEastAsia" w:hAnsiTheme="minorEastAsia" w:cstheme="minorEastAsia"/>
        </w:rPr>
        <w:t xml:space="preserve">the </w:t>
      </w:r>
      <w:r w:rsidR="00F507D8">
        <w:rPr>
          <w:rFonts w:asciiTheme="minorEastAsia" w:hAnsiTheme="minorEastAsia" w:cstheme="minorEastAsia"/>
        </w:rPr>
        <w:t xml:space="preserve">test booklet in front of her. </w:t>
      </w:r>
    </w:p>
    <w:p w14:paraId="7FD9C80C" w14:textId="77777777" w:rsidR="004C7FDA" w:rsidRDefault="004C7FDA" w:rsidP="00A15B25">
      <w:pPr>
        <w:rPr>
          <w:rFonts w:asciiTheme="minorEastAsia" w:hAnsiTheme="minorEastAsia" w:cstheme="minorEastAsia"/>
        </w:rPr>
      </w:pPr>
    </w:p>
    <w:p w14:paraId="05C97A8B" w14:textId="4D53CE85" w:rsidR="004C7FDA" w:rsidRDefault="004C7FDA" w:rsidP="002E58C6">
      <w:pPr>
        <w:rPr>
          <w:rFonts w:asciiTheme="minorEastAsia" w:hAnsiTheme="minorEastAsia" w:cstheme="minorEastAsia"/>
        </w:rPr>
      </w:pPr>
      <w:r>
        <w:rPr>
          <w:rFonts w:asciiTheme="minorEastAsia" w:hAnsiTheme="minorEastAsia" w:cstheme="minorEastAsia"/>
        </w:rPr>
        <w:t>In the Design Reproduction subtest, examinees are shown a picture of a geometric form for a specified period of time; then the stimulus form is removed from view, and they are asked to draw the form from memory. The task is very complex in that people must recall material that is neither linguistically nor conceptually meaningful. This means that individuals must depend heavily on their visual memory abilities. In addition, they must show their competence in recalling these pictorial stimuli by drawing them from memory. Elizabeth’s standard score places her ability in the poor range for this area. Her standard score places her in the 5</w:t>
      </w:r>
      <w:r w:rsidRPr="004C7FDA">
        <w:rPr>
          <w:rFonts w:asciiTheme="minorEastAsia" w:hAnsiTheme="minorEastAsia" w:cstheme="minorEastAsia"/>
          <w:vertAlign w:val="superscript"/>
        </w:rPr>
        <w:t>th</w:t>
      </w:r>
      <w:r>
        <w:rPr>
          <w:rFonts w:asciiTheme="minorEastAsia" w:hAnsiTheme="minorEastAsia" w:cstheme="minorEastAsia"/>
        </w:rPr>
        <w:t xml:space="preserve"> percentile, which means she scored </w:t>
      </w:r>
      <w:r w:rsidR="002E58C6">
        <w:rPr>
          <w:rFonts w:asciiTheme="minorEastAsia" w:hAnsiTheme="minorEastAsia" w:cstheme="minorEastAsia"/>
        </w:rPr>
        <w:t>equal to or above</w:t>
      </w:r>
      <w:r w:rsidR="00F73FBB">
        <w:rPr>
          <w:rFonts w:asciiTheme="minorEastAsia" w:hAnsiTheme="minorEastAsia" w:cstheme="minorEastAsia"/>
        </w:rPr>
        <w:t xml:space="preserve"> 5 percent of her peers. By watching Elizabeth’s eye movement, it was clear that she spent the entire time given to trace the shape with her eyes. She often looked up to remember the shape that she had recen</w:t>
      </w:r>
      <w:r w:rsidR="007E59E2">
        <w:rPr>
          <w:rFonts w:asciiTheme="minorEastAsia" w:hAnsiTheme="minorEastAsia" w:cstheme="minorEastAsia"/>
        </w:rPr>
        <w:t xml:space="preserve">tly traced. She struggled with waiting to begin to reproduce the shape at the appropriate time. </w:t>
      </w:r>
      <w:r w:rsidR="00F73FBB">
        <w:rPr>
          <w:rFonts w:asciiTheme="minorEastAsia" w:hAnsiTheme="minorEastAsia" w:cstheme="minorEastAsia"/>
        </w:rPr>
        <w:t xml:space="preserve">If the figures included intersecting lines or more than 5 basic line structures, she was unable to reproduce the shapes. </w:t>
      </w:r>
    </w:p>
    <w:p w14:paraId="7888C4D8" w14:textId="77777777" w:rsidR="004C7FDA" w:rsidRDefault="004C7FDA" w:rsidP="00A15B25">
      <w:pPr>
        <w:rPr>
          <w:rFonts w:asciiTheme="minorEastAsia" w:hAnsiTheme="minorEastAsia" w:cstheme="minorEastAsia"/>
        </w:rPr>
      </w:pPr>
    </w:p>
    <w:p w14:paraId="0D86EB0C" w14:textId="02C0533C" w:rsidR="004C7FDA" w:rsidRDefault="004C7FDA" w:rsidP="002E58C6">
      <w:pPr>
        <w:rPr>
          <w:rFonts w:asciiTheme="minorEastAsia" w:hAnsiTheme="minorEastAsia" w:cstheme="minorEastAsia"/>
        </w:rPr>
      </w:pPr>
      <w:r>
        <w:rPr>
          <w:rFonts w:asciiTheme="minorEastAsia" w:hAnsiTheme="minorEastAsia" w:cstheme="minorEastAsia"/>
        </w:rPr>
        <w:t>The Basic Information subtest measures a subject’s knowledge of commonly known facts (i.e., information that can be acquired from everyday situations, such as movies, television, and other living experiences, rather than from formal school instruction). The subject gives oral answers to such questions as, “What is the greenhouse effect?” Elizabeth’s standard score places her ability in the superior range for this area. She fell in the 95</w:t>
      </w:r>
      <w:r w:rsidRPr="004C7FDA">
        <w:rPr>
          <w:rFonts w:asciiTheme="minorEastAsia" w:hAnsiTheme="minorEastAsia" w:cstheme="minorEastAsia"/>
          <w:vertAlign w:val="superscript"/>
        </w:rPr>
        <w:t>th</w:t>
      </w:r>
      <w:r>
        <w:rPr>
          <w:rFonts w:asciiTheme="minorEastAsia" w:hAnsiTheme="minorEastAsia" w:cstheme="minorEastAsia"/>
        </w:rPr>
        <w:t xml:space="preserve"> percentile, which means she performed </w:t>
      </w:r>
      <w:r w:rsidR="002E58C6">
        <w:rPr>
          <w:rFonts w:asciiTheme="minorEastAsia" w:hAnsiTheme="minorEastAsia" w:cstheme="minorEastAsia"/>
        </w:rPr>
        <w:t>equal to or greater than</w:t>
      </w:r>
      <w:r w:rsidR="005E7052">
        <w:rPr>
          <w:rFonts w:asciiTheme="minorEastAsia" w:hAnsiTheme="minorEastAsia" w:cstheme="minorEastAsia"/>
        </w:rPr>
        <w:t xml:space="preserve"> 95 percent of her peers. It was clear through Elizabeth’s facial expressions whether she was confident in her answer or not. If she was unsure she would look around and move her eyes to the table when responding. However, the types of basic facts she knew was beyond what is expected of her age.</w:t>
      </w:r>
    </w:p>
    <w:p w14:paraId="7EEEC8F2" w14:textId="77777777" w:rsidR="004C7FDA" w:rsidRDefault="004C7FDA" w:rsidP="004C7FDA">
      <w:pPr>
        <w:rPr>
          <w:rFonts w:asciiTheme="minorEastAsia" w:hAnsiTheme="minorEastAsia" w:cstheme="minorEastAsia"/>
        </w:rPr>
      </w:pPr>
    </w:p>
    <w:p w14:paraId="75B3BDEB" w14:textId="3C282DE1" w:rsidR="004C7FDA" w:rsidRDefault="00B13EE0" w:rsidP="002E58C6">
      <w:pPr>
        <w:rPr>
          <w:rFonts w:asciiTheme="minorEastAsia" w:hAnsiTheme="minorEastAsia" w:cstheme="minorEastAsia"/>
        </w:rPr>
      </w:pPr>
      <w:r>
        <w:rPr>
          <w:rFonts w:asciiTheme="minorEastAsia" w:hAnsiTheme="minorEastAsia" w:cstheme="minorEastAsia"/>
        </w:rPr>
        <w:t>The Symbolic Relations subtest measures nonverbal reasoning ability. Examinees are shown a visual problem involving a series of geometric or line drawings in which one design is missing. Examinees are asked to select the missing design from six pictures possibilities. Elizabeth’s standard score places her ability in the poor range for this area. Her standard score places her in the 5</w:t>
      </w:r>
      <w:r w:rsidRPr="00B13EE0">
        <w:rPr>
          <w:rFonts w:asciiTheme="minorEastAsia" w:hAnsiTheme="minorEastAsia" w:cstheme="minorEastAsia"/>
          <w:vertAlign w:val="superscript"/>
        </w:rPr>
        <w:t>th</w:t>
      </w:r>
      <w:r>
        <w:rPr>
          <w:rFonts w:asciiTheme="minorEastAsia" w:hAnsiTheme="minorEastAsia" w:cstheme="minorEastAsia"/>
        </w:rPr>
        <w:t xml:space="preserve"> percentile, which means she performed </w:t>
      </w:r>
      <w:r w:rsidR="002E58C6">
        <w:rPr>
          <w:rFonts w:asciiTheme="minorEastAsia" w:hAnsiTheme="minorEastAsia" w:cstheme="minorEastAsia"/>
        </w:rPr>
        <w:t>equal to or greater than</w:t>
      </w:r>
      <w:r>
        <w:rPr>
          <w:rFonts w:asciiTheme="minorEastAsia" w:hAnsiTheme="minorEastAsia" w:cstheme="minorEastAsia"/>
        </w:rPr>
        <w:t xml:space="preserve"> 5 percent of her peers. </w:t>
      </w:r>
      <w:r w:rsidR="00050B85">
        <w:rPr>
          <w:rFonts w:asciiTheme="minorEastAsia" w:hAnsiTheme="minorEastAsia" w:cstheme="minorEastAsia"/>
        </w:rPr>
        <w:t xml:space="preserve">Elizabeth was very good when it came to following the directions. She did not verbalize the response; she simply pointed as directed. Again, Elizabeth engaged in eye wandering when she was unsure of the correct response. </w:t>
      </w:r>
    </w:p>
    <w:p w14:paraId="42CFDCD5" w14:textId="77777777" w:rsidR="00B13EE0" w:rsidRDefault="00B13EE0" w:rsidP="00B13EE0">
      <w:pPr>
        <w:rPr>
          <w:rFonts w:asciiTheme="minorEastAsia" w:hAnsiTheme="minorEastAsia" w:cstheme="minorEastAsia"/>
        </w:rPr>
      </w:pPr>
    </w:p>
    <w:p w14:paraId="2C7BD6EF" w14:textId="5A60F811" w:rsidR="00B13EE0" w:rsidRDefault="00B13EE0" w:rsidP="002E58C6">
      <w:pPr>
        <w:rPr>
          <w:rFonts w:asciiTheme="minorEastAsia" w:hAnsiTheme="minorEastAsia" w:cstheme="minorEastAsia"/>
        </w:rPr>
      </w:pPr>
      <w:r>
        <w:rPr>
          <w:rFonts w:asciiTheme="minorEastAsia" w:hAnsiTheme="minorEastAsia" w:cstheme="minorEastAsia"/>
        </w:rPr>
        <w:t>In the Word Sequences subtest, the examiner says a series of unrelated and isolated words to the examinee, and the examinee repeats the series. This subtest measures auditory attention span for unrelated words. Elizabeth’s standard score places her ability in the average range for this area. She fell in the 63</w:t>
      </w:r>
      <w:r w:rsidRPr="00B13EE0">
        <w:rPr>
          <w:rFonts w:asciiTheme="minorEastAsia" w:hAnsiTheme="minorEastAsia" w:cstheme="minorEastAsia"/>
          <w:vertAlign w:val="superscript"/>
        </w:rPr>
        <w:t>rd</w:t>
      </w:r>
      <w:r>
        <w:rPr>
          <w:rFonts w:asciiTheme="minorEastAsia" w:hAnsiTheme="minorEastAsia" w:cstheme="minorEastAsia"/>
        </w:rPr>
        <w:t xml:space="preserve"> percentile, which means she performed </w:t>
      </w:r>
      <w:r w:rsidR="002E58C6">
        <w:rPr>
          <w:rFonts w:asciiTheme="minorEastAsia" w:hAnsiTheme="minorEastAsia" w:cstheme="minorEastAsia"/>
        </w:rPr>
        <w:t>equal to or greater than</w:t>
      </w:r>
      <w:bookmarkStart w:id="0" w:name="_GoBack"/>
      <w:bookmarkEnd w:id="0"/>
      <w:r>
        <w:rPr>
          <w:rFonts w:asciiTheme="minorEastAsia" w:hAnsiTheme="minorEastAsia" w:cstheme="minorEastAsia"/>
        </w:rPr>
        <w:t xml:space="preserve"> 63 percent of her peers.</w:t>
      </w:r>
      <w:r w:rsidR="00660177">
        <w:rPr>
          <w:rFonts w:asciiTheme="minorEastAsia" w:hAnsiTheme="minorEastAsia" w:cstheme="minorEastAsia"/>
        </w:rPr>
        <w:t xml:space="preserve"> Elizabeth would tend to remember all of the words in the sequence, but would unable to place the words in the correct order. In some sequences, she would forget the last word. However, she showcased her confidence during this subtest through her body position and eye contact with the examiner. </w:t>
      </w:r>
    </w:p>
    <w:p w14:paraId="7DCD2516" w14:textId="77777777" w:rsidR="00B13EE0" w:rsidRDefault="00B13EE0" w:rsidP="00B13EE0">
      <w:pPr>
        <w:rPr>
          <w:rFonts w:asciiTheme="minorEastAsia" w:hAnsiTheme="minorEastAsia" w:cstheme="minorEastAsia"/>
        </w:rPr>
      </w:pPr>
    </w:p>
    <w:p w14:paraId="2F8E65A4" w14:textId="316F3B8A" w:rsidR="00B13EE0" w:rsidRDefault="00B13EE0" w:rsidP="00B13EE0">
      <w:pPr>
        <w:rPr>
          <w:rFonts w:asciiTheme="minorEastAsia" w:hAnsiTheme="minorEastAsia" w:cstheme="minorEastAsia"/>
        </w:rPr>
      </w:pPr>
      <w:r>
        <w:rPr>
          <w:rFonts w:asciiTheme="minorEastAsia" w:hAnsiTheme="minorEastAsia" w:cstheme="minorEastAsia"/>
        </w:rPr>
        <w:t xml:space="preserve">In the Story Sequences subtest, the examinee is shown a series of cartoon-like pictures that, if put in a particular order, will depict a meaningful, humorous story. A high level of organizational and conceptual ability is required to successfully complete this task. The subject indicated the order of the pictures by placing numbered chips under the pictures. Thus, the chip numbered 1 is placed in a box beneath the first picture in the story, the chip numbered 2 in a box below the second picture in the sequence, and so forth. Some fine motor skill is required because the examinee must manipulate the chips. This subtest was not given due to time constraints. </w:t>
      </w:r>
    </w:p>
    <w:p w14:paraId="19C68590" w14:textId="77777777" w:rsidR="00105FBA" w:rsidRDefault="00105FBA" w:rsidP="00B13EE0">
      <w:pPr>
        <w:rPr>
          <w:rFonts w:asciiTheme="minorEastAsia" w:hAnsiTheme="minorEastAsia" w:cstheme="minorEastAsia"/>
        </w:rPr>
      </w:pPr>
    </w:p>
    <w:p w14:paraId="2CD3FD9C" w14:textId="47F038D4" w:rsidR="002207BF" w:rsidRDefault="00105FBA" w:rsidP="00B13EE0">
      <w:pPr>
        <w:rPr>
          <w:rFonts w:asciiTheme="minorEastAsia" w:hAnsiTheme="minorEastAsia" w:cstheme="minorEastAsia"/>
        </w:rPr>
      </w:pPr>
      <w:r>
        <w:rPr>
          <w:rFonts w:asciiTheme="minorEastAsia" w:hAnsiTheme="minorEastAsia" w:cstheme="minorEastAsia"/>
        </w:rPr>
        <w:t xml:space="preserve">In the </w:t>
      </w:r>
      <w:r w:rsidRPr="002207BF">
        <w:rPr>
          <w:rFonts w:asciiTheme="minorEastAsia" w:hAnsiTheme="minorEastAsia" w:cstheme="minorEastAsia"/>
          <w:u w:val="single"/>
        </w:rPr>
        <w:t>Linguistic Domain</w:t>
      </w:r>
      <w:r>
        <w:rPr>
          <w:rFonts w:asciiTheme="minorEastAsia" w:hAnsiTheme="minorEastAsia" w:cstheme="minorEastAsia"/>
        </w:rPr>
        <w:t xml:space="preserve">, the Verbal Composite indicates knowledge of words and their use. </w:t>
      </w:r>
      <w:r w:rsidR="006E0126">
        <w:rPr>
          <w:rFonts w:asciiTheme="minorEastAsia" w:hAnsiTheme="minorEastAsia" w:cstheme="minorEastAsia"/>
        </w:rPr>
        <w:t>Subtests include:</w:t>
      </w:r>
    </w:p>
    <w:p w14:paraId="4A6BC073" w14:textId="27870034" w:rsidR="002207BF" w:rsidRDefault="002207BF" w:rsidP="00B13EE0">
      <w:pPr>
        <w:rPr>
          <w:rFonts w:asciiTheme="minorEastAsia" w:hAnsiTheme="minorEastAsia" w:cstheme="minorEastAsia"/>
        </w:rPr>
      </w:pPr>
      <w:r>
        <w:rPr>
          <w:rFonts w:asciiTheme="minorEastAsia" w:hAnsiTheme="minorEastAsia" w:cstheme="minorEastAsia"/>
        </w:rPr>
        <w:tab/>
        <w:t>-Word Opposites             -Sentence Imitation                -Story Construction</w:t>
      </w:r>
    </w:p>
    <w:p w14:paraId="22C2D58B" w14:textId="011F820B" w:rsidR="002207BF" w:rsidRDefault="002207BF" w:rsidP="00B13EE0">
      <w:pPr>
        <w:rPr>
          <w:rFonts w:asciiTheme="minorEastAsia" w:hAnsiTheme="minorEastAsia" w:cstheme="minorEastAsia"/>
        </w:rPr>
      </w:pPr>
      <w:r>
        <w:rPr>
          <w:rFonts w:asciiTheme="minorEastAsia" w:hAnsiTheme="minorEastAsia" w:cstheme="minorEastAsia"/>
        </w:rPr>
        <w:tab/>
        <w:t>-Basic Information          -Word Sequences</w:t>
      </w:r>
    </w:p>
    <w:p w14:paraId="6FFE9B7C" w14:textId="65C0F701" w:rsidR="00105FBA" w:rsidRDefault="00105FBA" w:rsidP="00B13EE0">
      <w:pPr>
        <w:rPr>
          <w:rFonts w:asciiTheme="minorEastAsia" w:hAnsiTheme="minorEastAsia" w:cstheme="minorEastAsia"/>
        </w:rPr>
      </w:pPr>
      <w:r>
        <w:rPr>
          <w:rFonts w:asciiTheme="minorEastAsia" w:hAnsiTheme="minorEastAsia" w:cstheme="minorEastAsia"/>
        </w:rPr>
        <w:t xml:space="preserve">The Nonverbal Composite does not essentially involve reading, writing, or verbalization. </w:t>
      </w:r>
      <w:r w:rsidR="006E0126">
        <w:rPr>
          <w:rFonts w:asciiTheme="minorEastAsia" w:hAnsiTheme="minorEastAsia" w:cstheme="minorEastAsia"/>
        </w:rPr>
        <w:t>Subtests include:</w:t>
      </w:r>
    </w:p>
    <w:p w14:paraId="74D77F0F" w14:textId="31766F53" w:rsidR="00105FBA" w:rsidRDefault="002207BF" w:rsidP="00B13EE0">
      <w:pPr>
        <w:rPr>
          <w:rFonts w:asciiTheme="minorEastAsia" w:hAnsiTheme="minorEastAsia" w:cstheme="minorEastAsia"/>
        </w:rPr>
      </w:pPr>
      <w:r>
        <w:rPr>
          <w:rFonts w:asciiTheme="minorEastAsia" w:hAnsiTheme="minorEastAsia" w:cstheme="minorEastAsia"/>
        </w:rPr>
        <w:tab/>
        <w:t>-Design Sequences          -Reversed Letters                    -Design Reproduction</w:t>
      </w:r>
    </w:p>
    <w:p w14:paraId="30CC877C" w14:textId="4824C0AB" w:rsidR="002207BF" w:rsidRDefault="002207BF" w:rsidP="00B13EE0">
      <w:pPr>
        <w:rPr>
          <w:rFonts w:asciiTheme="minorEastAsia" w:hAnsiTheme="minorEastAsia" w:cstheme="minorEastAsia"/>
        </w:rPr>
      </w:pPr>
      <w:r>
        <w:rPr>
          <w:rFonts w:asciiTheme="minorEastAsia" w:hAnsiTheme="minorEastAsia" w:cstheme="minorEastAsia"/>
        </w:rPr>
        <w:tab/>
        <w:t>-Symbolic Relations        -Story Sequences</w:t>
      </w:r>
    </w:p>
    <w:p w14:paraId="279988E0" w14:textId="77777777" w:rsidR="002207BF" w:rsidRDefault="002207BF" w:rsidP="00B13EE0">
      <w:pPr>
        <w:rPr>
          <w:rFonts w:asciiTheme="minorEastAsia" w:hAnsiTheme="minorEastAsia" w:cstheme="minorEastAsia"/>
        </w:rPr>
      </w:pPr>
    </w:p>
    <w:p w14:paraId="28D3D0A1" w14:textId="36D0CC70" w:rsidR="002207BF" w:rsidRDefault="00105FBA" w:rsidP="00B13EE0">
      <w:pPr>
        <w:rPr>
          <w:rFonts w:asciiTheme="minorEastAsia" w:hAnsiTheme="minorEastAsia" w:cstheme="minorEastAsia"/>
        </w:rPr>
      </w:pPr>
      <w:r>
        <w:rPr>
          <w:rFonts w:asciiTheme="minorEastAsia" w:hAnsiTheme="minorEastAsia" w:cstheme="minorEastAsia"/>
        </w:rPr>
        <w:t xml:space="preserve">In the </w:t>
      </w:r>
      <w:r w:rsidRPr="002207BF">
        <w:rPr>
          <w:rFonts w:asciiTheme="minorEastAsia" w:hAnsiTheme="minorEastAsia" w:cstheme="minorEastAsia"/>
          <w:u w:val="single"/>
        </w:rPr>
        <w:t>Attentional Domain</w:t>
      </w:r>
      <w:r>
        <w:rPr>
          <w:rFonts w:asciiTheme="minorEastAsia" w:hAnsiTheme="minorEastAsia" w:cstheme="minorEastAsia"/>
        </w:rPr>
        <w:t xml:space="preserve">, the Attention-Enhances Composite showcases concentration and short-term memory. </w:t>
      </w:r>
      <w:r w:rsidR="006E0126">
        <w:rPr>
          <w:rFonts w:asciiTheme="minorEastAsia" w:hAnsiTheme="minorEastAsia" w:cstheme="minorEastAsia"/>
        </w:rPr>
        <w:t>Subtests include:</w:t>
      </w:r>
    </w:p>
    <w:p w14:paraId="130CAF7E" w14:textId="0B17B6EE" w:rsidR="002207BF" w:rsidRDefault="002207BF" w:rsidP="00B13EE0">
      <w:pPr>
        <w:rPr>
          <w:rFonts w:asciiTheme="minorEastAsia" w:hAnsiTheme="minorEastAsia" w:cstheme="minorEastAsia"/>
        </w:rPr>
      </w:pPr>
      <w:r>
        <w:rPr>
          <w:rFonts w:asciiTheme="minorEastAsia" w:hAnsiTheme="minorEastAsia" w:cstheme="minorEastAsia"/>
        </w:rPr>
        <w:tab/>
        <w:t>-Design Sequences           -Sentence Imitation               -Reversed Letters</w:t>
      </w:r>
    </w:p>
    <w:p w14:paraId="68B5374F" w14:textId="27D18B26" w:rsidR="002207BF" w:rsidRDefault="002207BF" w:rsidP="00B13EE0">
      <w:pPr>
        <w:rPr>
          <w:rFonts w:asciiTheme="minorEastAsia" w:hAnsiTheme="minorEastAsia" w:cstheme="minorEastAsia"/>
        </w:rPr>
      </w:pPr>
      <w:r>
        <w:rPr>
          <w:rFonts w:asciiTheme="minorEastAsia" w:hAnsiTheme="minorEastAsia" w:cstheme="minorEastAsia"/>
        </w:rPr>
        <w:tab/>
        <w:t>-Design Reproduction      -Word Sequences                  -Story Sequences</w:t>
      </w:r>
    </w:p>
    <w:p w14:paraId="47255343" w14:textId="033FADD2" w:rsidR="00105FBA" w:rsidRDefault="00105FBA" w:rsidP="00B13EE0">
      <w:pPr>
        <w:rPr>
          <w:rFonts w:asciiTheme="minorEastAsia" w:hAnsiTheme="minorEastAsia" w:cstheme="minorEastAsia"/>
        </w:rPr>
      </w:pPr>
      <w:r>
        <w:rPr>
          <w:rFonts w:asciiTheme="minorEastAsia" w:hAnsiTheme="minorEastAsia" w:cstheme="minorEastAsia"/>
        </w:rPr>
        <w:t>The Attention-Reduced Composite</w:t>
      </w:r>
      <w:r w:rsidR="002207BF">
        <w:rPr>
          <w:rFonts w:asciiTheme="minorEastAsia" w:hAnsiTheme="minorEastAsia" w:cstheme="minorEastAsia"/>
        </w:rPr>
        <w:t xml:space="preserve"> showcases long-term memory. </w:t>
      </w:r>
      <w:r w:rsidR="006E0126">
        <w:rPr>
          <w:rFonts w:asciiTheme="minorEastAsia" w:hAnsiTheme="minorEastAsia" w:cstheme="minorEastAsia"/>
        </w:rPr>
        <w:t>Subtests include:</w:t>
      </w:r>
    </w:p>
    <w:p w14:paraId="32511C14" w14:textId="2CCD10D8" w:rsidR="002207BF" w:rsidRDefault="002207BF" w:rsidP="00B13EE0">
      <w:pPr>
        <w:rPr>
          <w:rFonts w:asciiTheme="minorEastAsia" w:hAnsiTheme="minorEastAsia" w:cstheme="minorEastAsia"/>
        </w:rPr>
      </w:pPr>
      <w:r>
        <w:rPr>
          <w:rFonts w:asciiTheme="minorEastAsia" w:hAnsiTheme="minorEastAsia" w:cstheme="minorEastAsia"/>
        </w:rPr>
        <w:tab/>
        <w:t>-Word Opposites               -Story Construction               -Basic Information</w:t>
      </w:r>
    </w:p>
    <w:p w14:paraId="121438A0" w14:textId="520BF0E0" w:rsidR="002207BF" w:rsidRDefault="002207BF" w:rsidP="00B13EE0">
      <w:pPr>
        <w:rPr>
          <w:rFonts w:asciiTheme="minorEastAsia" w:hAnsiTheme="minorEastAsia" w:cstheme="minorEastAsia"/>
        </w:rPr>
      </w:pPr>
      <w:r>
        <w:rPr>
          <w:rFonts w:asciiTheme="minorEastAsia" w:hAnsiTheme="minorEastAsia" w:cstheme="minorEastAsia"/>
        </w:rPr>
        <w:tab/>
        <w:t>-Symbolic Relations</w:t>
      </w:r>
    </w:p>
    <w:p w14:paraId="53DD0BCF" w14:textId="77777777" w:rsidR="002207BF" w:rsidRDefault="002207BF" w:rsidP="00B13EE0">
      <w:pPr>
        <w:rPr>
          <w:rFonts w:asciiTheme="minorEastAsia" w:hAnsiTheme="minorEastAsia" w:cstheme="minorEastAsia"/>
        </w:rPr>
      </w:pPr>
    </w:p>
    <w:p w14:paraId="1BD1A438" w14:textId="3CFC0F8E" w:rsidR="002207BF" w:rsidRDefault="002207BF" w:rsidP="002207BF">
      <w:pPr>
        <w:rPr>
          <w:rFonts w:asciiTheme="minorEastAsia" w:hAnsiTheme="minorEastAsia" w:cstheme="minorEastAsia"/>
        </w:rPr>
      </w:pPr>
      <w:r>
        <w:rPr>
          <w:rFonts w:asciiTheme="minorEastAsia" w:hAnsiTheme="minorEastAsia" w:cstheme="minorEastAsia"/>
        </w:rPr>
        <w:t xml:space="preserve">In the </w:t>
      </w:r>
      <w:r w:rsidRPr="002207BF">
        <w:rPr>
          <w:rFonts w:asciiTheme="minorEastAsia" w:hAnsiTheme="minorEastAsia" w:cstheme="minorEastAsia"/>
          <w:u w:val="single"/>
        </w:rPr>
        <w:t>Motoric Domain</w:t>
      </w:r>
      <w:r>
        <w:rPr>
          <w:rFonts w:asciiTheme="minorEastAsia" w:hAnsiTheme="minorEastAsia" w:cstheme="minorEastAsia"/>
        </w:rPr>
        <w:t xml:space="preserve">, the Motor-Enhanced Composite requires complex manual dexterity. </w:t>
      </w:r>
      <w:r w:rsidR="006E0126">
        <w:rPr>
          <w:rFonts w:asciiTheme="minorEastAsia" w:hAnsiTheme="minorEastAsia" w:cstheme="minorEastAsia"/>
        </w:rPr>
        <w:t>Subtests include:</w:t>
      </w:r>
    </w:p>
    <w:p w14:paraId="0C499056" w14:textId="256DCB25" w:rsidR="002207BF" w:rsidRDefault="002207BF" w:rsidP="002207BF">
      <w:pPr>
        <w:rPr>
          <w:rFonts w:asciiTheme="minorEastAsia" w:hAnsiTheme="minorEastAsia" w:cstheme="minorEastAsia"/>
        </w:rPr>
      </w:pPr>
      <w:r>
        <w:rPr>
          <w:rFonts w:asciiTheme="minorEastAsia" w:hAnsiTheme="minorEastAsia" w:cstheme="minorEastAsia"/>
        </w:rPr>
        <w:tab/>
        <w:t>-Design Sequences             -Reversed Letters                  -Design Reproduction</w:t>
      </w:r>
    </w:p>
    <w:p w14:paraId="7D32EAFC" w14:textId="00171F31" w:rsidR="002207BF" w:rsidRDefault="002207BF" w:rsidP="002207BF">
      <w:pPr>
        <w:rPr>
          <w:rFonts w:asciiTheme="minorEastAsia" w:hAnsiTheme="minorEastAsia" w:cstheme="minorEastAsia"/>
        </w:rPr>
      </w:pPr>
      <w:r>
        <w:rPr>
          <w:rFonts w:asciiTheme="minorEastAsia" w:hAnsiTheme="minorEastAsia" w:cstheme="minorEastAsia"/>
        </w:rPr>
        <w:tab/>
        <w:t>-Story Sequences</w:t>
      </w:r>
    </w:p>
    <w:p w14:paraId="3E45FA77" w14:textId="2CED9242" w:rsidR="002207BF" w:rsidRDefault="002207BF" w:rsidP="002207BF">
      <w:pPr>
        <w:rPr>
          <w:rFonts w:asciiTheme="minorEastAsia" w:hAnsiTheme="minorEastAsia" w:cstheme="minorEastAsia"/>
        </w:rPr>
      </w:pPr>
      <w:r>
        <w:rPr>
          <w:rFonts w:asciiTheme="minorEastAsia" w:hAnsiTheme="minorEastAsia" w:cstheme="minorEastAsia"/>
        </w:rPr>
        <w:t xml:space="preserve">The Motor-Reduced Composite consists of subtests that are relatively motor-free and require oral or simple pointing response. </w:t>
      </w:r>
      <w:r w:rsidR="006E0126">
        <w:rPr>
          <w:rFonts w:asciiTheme="minorEastAsia" w:hAnsiTheme="minorEastAsia" w:cstheme="minorEastAsia"/>
        </w:rPr>
        <w:t>Subtests include:</w:t>
      </w:r>
    </w:p>
    <w:p w14:paraId="1DA68258" w14:textId="712B2465" w:rsidR="002207BF" w:rsidRDefault="002207BF" w:rsidP="00B13EE0">
      <w:pPr>
        <w:rPr>
          <w:rFonts w:asciiTheme="minorEastAsia" w:hAnsiTheme="minorEastAsia" w:cstheme="minorEastAsia"/>
        </w:rPr>
      </w:pPr>
      <w:r>
        <w:rPr>
          <w:rFonts w:asciiTheme="minorEastAsia" w:hAnsiTheme="minorEastAsia" w:cstheme="minorEastAsia"/>
        </w:rPr>
        <w:tab/>
        <w:t>-Word Opposites                 -Sentence Imitation              -Story Construction</w:t>
      </w:r>
    </w:p>
    <w:p w14:paraId="03F53627" w14:textId="1F2039AB" w:rsidR="002207BF" w:rsidRDefault="002207BF" w:rsidP="00B13EE0">
      <w:pPr>
        <w:rPr>
          <w:rFonts w:asciiTheme="minorEastAsia" w:hAnsiTheme="minorEastAsia" w:cstheme="minorEastAsia"/>
        </w:rPr>
      </w:pPr>
      <w:r>
        <w:rPr>
          <w:rFonts w:asciiTheme="minorEastAsia" w:hAnsiTheme="minorEastAsia" w:cstheme="minorEastAsia"/>
        </w:rPr>
        <w:tab/>
        <w:t>-Basic Information              -Symbolic Relations             -Word Sequences</w:t>
      </w:r>
    </w:p>
    <w:p w14:paraId="134BEB96" w14:textId="77777777" w:rsidR="00B13EE0" w:rsidRDefault="00B13EE0" w:rsidP="00B13EE0">
      <w:pPr>
        <w:rPr>
          <w:rFonts w:asciiTheme="minorEastAsia" w:hAnsiTheme="minorEastAsia" w:cstheme="minorEastAsia"/>
        </w:rPr>
      </w:pPr>
    </w:p>
    <w:p w14:paraId="629993C9" w14:textId="32CB5BFF" w:rsidR="00B13EE0" w:rsidRDefault="00B13EE0" w:rsidP="00B13EE0">
      <w:pPr>
        <w:rPr>
          <w:rFonts w:asciiTheme="minorEastAsia" w:hAnsiTheme="minorEastAsia" w:cstheme="minorEastAsia"/>
        </w:rPr>
      </w:pPr>
      <w:r>
        <w:rPr>
          <w:rFonts w:asciiTheme="minorEastAsia" w:hAnsiTheme="minorEastAsia" w:cstheme="minorEastAsia"/>
          <w:b/>
          <w:bCs/>
          <w:u w:val="single"/>
        </w:rPr>
        <w:t>CURRICULUM BASED MEASURES AND RESULTS:</w:t>
      </w:r>
    </w:p>
    <w:p w14:paraId="5586F7A4" w14:textId="77777777" w:rsidR="00B13EE0" w:rsidRDefault="00B13EE0" w:rsidP="00B13EE0">
      <w:pPr>
        <w:rPr>
          <w:rFonts w:asciiTheme="minorEastAsia" w:hAnsiTheme="minorEastAsia" w:cstheme="minorEastAsia"/>
        </w:rPr>
      </w:pPr>
    </w:p>
    <w:p w14:paraId="35D73EE6" w14:textId="08A3653E" w:rsidR="00B13EE0" w:rsidRDefault="00B13EE0" w:rsidP="00B13EE0">
      <w:pPr>
        <w:rPr>
          <w:rFonts w:asciiTheme="minorEastAsia" w:hAnsiTheme="minorEastAsia" w:cstheme="minorEastAsia"/>
        </w:rPr>
      </w:pPr>
      <w:r>
        <w:rPr>
          <w:rFonts w:asciiTheme="minorEastAsia" w:hAnsiTheme="minorEastAsia" w:cstheme="minorEastAsia"/>
          <w:b/>
          <w:bCs/>
          <w:u w:val="single"/>
        </w:rPr>
        <w:t xml:space="preserve">DISTRICT ASSESSMENTS AND </w:t>
      </w:r>
      <w:r w:rsidR="009A1AED">
        <w:rPr>
          <w:rFonts w:asciiTheme="minorEastAsia" w:hAnsiTheme="minorEastAsia" w:cstheme="minorEastAsia"/>
          <w:b/>
          <w:bCs/>
          <w:u w:val="single"/>
        </w:rPr>
        <w:t>RESULTS/CRITERION R</w:t>
      </w:r>
      <w:r>
        <w:rPr>
          <w:rFonts w:asciiTheme="minorEastAsia" w:hAnsiTheme="minorEastAsia" w:cstheme="minorEastAsia"/>
          <w:b/>
          <w:bCs/>
          <w:u w:val="single"/>
        </w:rPr>
        <w:t xml:space="preserve">EFERENCED MEASURES: </w:t>
      </w:r>
    </w:p>
    <w:p w14:paraId="7F6FA973" w14:textId="77777777" w:rsidR="009A1AED" w:rsidRDefault="009A1AED" w:rsidP="00B13EE0">
      <w:pPr>
        <w:rPr>
          <w:rFonts w:asciiTheme="minorEastAsia" w:hAnsiTheme="minorEastAsia" w:cstheme="minorEastAsia"/>
        </w:rPr>
      </w:pPr>
    </w:p>
    <w:p w14:paraId="79C4AE3D" w14:textId="095D57F8" w:rsidR="009A1AED" w:rsidRDefault="009A1AED" w:rsidP="00B13EE0">
      <w:pPr>
        <w:rPr>
          <w:rFonts w:asciiTheme="minorEastAsia" w:hAnsiTheme="minorEastAsia" w:cstheme="minorEastAsia"/>
        </w:rPr>
      </w:pPr>
      <w:r>
        <w:rPr>
          <w:rFonts w:asciiTheme="minorEastAsia" w:hAnsiTheme="minorEastAsia" w:cstheme="minorEastAsia"/>
          <w:b/>
          <w:bCs/>
          <w:u w:val="single"/>
        </w:rPr>
        <w:t>STATE ASSESSMENT AND RESULTS:</w:t>
      </w:r>
    </w:p>
    <w:p w14:paraId="5D0477AB" w14:textId="77777777" w:rsidR="009A1AED" w:rsidRDefault="009A1AED" w:rsidP="00B13EE0">
      <w:pPr>
        <w:rPr>
          <w:rFonts w:asciiTheme="minorEastAsia" w:hAnsiTheme="minorEastAsia" w:cstheme="minorEastAsia"/>
        </w:rPr>
      </w:pPr>
    </w:p>
    <w:p w14:paraId="0F6FCC44" w14:textId="3637E405" w:rsidR="009A1AED" w:rsidRDefault="009A1AED" w:rsidP="00B13EE0">
      <w:pPr>
        <w:rPr>
          <w:rFonts w:asciiTheme="minorEastAsia" w:hAnsiTheme="minorEastAsia" w:cstheme="minorEastAsia"/>
        </w:rPr>
      </w:pPr>
      <w:r>
        <w:rPr>
          <w:rFonts w:asciiTheme="minorEastAsia" w:hAnsiTheme="minorEastAsia" w:cstheme="minorEastAsia"/>
          <w:b/>
          <w:bCs/>
          <w:u w:val="single"/>
        </w:rPr>
        <w:t>RESPONSE TO INTERVENTION PROGRESS:</w:t>
      </w:r>
    </w:p>
    <w:p w14:paraId="19336378" w14:textId="77777777" w:rsidR="009A1AED" w:rsidRDefault="009A1AED" w:rsidP="00B13EE0">
      <w:pPr>
        <w:rPr>
          <w:rFonts w:asciiTheme="minorEastAsia" w:hAnsiTheme="minorEastAsia" w:cstheme="minorEastAsia"/>
        </w:rPr>
      </w:pPr>
    </w:p>
    <w:p w14:paraId="02C7044F" w14:textId="19304BE8" w:rsidR="009A1AED" w:rsidRDefault="009A1AED" w:rsidP="002C69F1">
      <w:pPr>
        <w:rPr>
          <w:rFonts w:asciiTheme="minorEastAsia" w:hAnsiTheme="minorEastAsia" w:cstheme="minorEastAsia"/>
        </w:rPr>
      </w:pPr>
      <w:r>
        <w:rPr>
          <w:rFonts w:asciiTheme="minorEastAsia" w:hAnsiTheme="minorEastAsia" w:cstheme="minorEastAsia"/>
          <w:b/>
          <w:bCs/>
          <w:u w:val="single"/>
        </w:rPr>
        <w:t>ACHIEVEMENT GAP:</w:t>
      </w:r>
    </w:p>
    <w:p w14:paraId="6CDCC4C4" w14:textId="0A0C1814" w:rsidR="002C69F1" w:rsidRDefault="002C69F1" w:rsidP="002C69F1">
      <w:pPr>
        <w:rPr>
          <w:rFonts w:asciiTheme="minorEastAsia" w:hAnsiTheme="minorEastAsia" w:cstheme="minorEastAsia"/>
        </w:rPr>
      </w:pPr>
      <w:r>
        <w:rPr>
          <w:rFonts w:asciiTheme="minorEastAsia" w:hAnsiTheme="minorEastAsia" w:cstheme="minorEastAsia"/>
        </w:rPr>
        <w:t>An achievement gap exists in the area(s) of:</w:t>
      </w:r>
    </w:p>
    <w:p w14:paraId="7D142CEA" w14:textId="4027CEB7" w:rsidR="002C69F1" w:rsidRDefault="000353B6" w:rsidP="002C69F1">
      <w:pPr>
        <w:pStyle w:val="ListParagraph"/>
        <w:numPr>
          <w:ilvl w:val="0"/>
          <w:numId w:val="1"/>
        </w:numPr>
        <w:rPr>
          <w:rFonts w:asciiTheme="minorEastAsia" w:hAnsiTheme="minorEastAsia" w:cstheme="minorEastAsia"/>
        </w:rPr>
      </w:pPr>
      <w:r>
        <w:rPr>
          <w:rFonts w:asciiTheme="minorEastAsia" w:hAnsiTheme="minorEastAsia" w:cstheme="minorEastAsia"/>
        </w:rPr>
        <w:t>Written expression</w:t>
      </w:r>
    </w:p>
    <w:p w14:paraId="3BBC4174" w14:textId="66E58DED" w:rsidR="000353B6" w:rsidRDefault="000353B6" w:rsidP="002C69F1">
      <w:pPr>
        <w:pStyle w:val="ListParagraph"/>
        <w:numPr>
          <w:ilvl w:val="0"/>
          <w:numId w:val="1"/>
        </w:numPr>
        <w:rPr>
          <w:rFonts w:asciiTheme="minorEastAsia" w:hAnsiTheme="minorEastAsia" w:cstheme="minorEastAsia"/>
        </w:rPr>
      </w:pPr>
      <w:r>
        <w:rPr>
          <w:rFonts w:asciiTheme="minorEastAsia" w:hAnsiTheme="minorEastAsia" w:cstheme="minorEastAsia"/>
        </w:rPr>
        <w:t>Reading fluency skill</w:t>
      </w:r>
    </w:p>
    <w:p w14:paraId="52321893" w14:textId="21F62F11" w:rsidR="000353B6" w:rsidRDefault="000353B6" w:rsidP="002C69F1">
      <w:pPr>
        <w:pStyle w:val="ListParagraph"/>
        <w:numPr>
          <w:ilvl w:val="0"/>
          <w:numId w:val="1"/>
        </w:numPr>
        <w:rPr>
          <w:rFonts w:asciiTheme="minorEastAsia" w:hAnsiTheme="minorEastAsia" w:cstheme="minorEastAsia"/>
        </w:rPr>
      </w:pPr>
      <w:r>
        <w:rPr>
          <w:rFonts w:asciiTheme="minorEastAsia" w:hAnsiTheme="minorEastAsia" w:cstheme="minorEastAsia"/>
        </w:rPr>
        <w:t>Mathematics calculation</w:t>
      </w:r>
    </w:p>
    <w:p w14:paraId="4784A8B0" w14:textId="3E6183B3" w:rsidR="000353B6" w:rsidRDefault="000353B6" w:rsidP="000353B6">
      <w:pPr>
        <w:rPr>
          <w:rFonts w:asciiTheme="minorEastAsia" w:hAnsiTheme="minorEastAsia" w:cstheme="minorEastAsia"/>
        </w:rPr>
      </w:pPr>
      <w:r>
        <w:rPr>
          <w:rFonts w:asciiTheme="minorEastAsia" w:hAnsiTheme="minorEastAsia" w:cstheme="minorEastAsia"/>
        </w:rPr>
        <w:t>An achievement gap consists in the areas of written expression, reading fluency, and mathematics calculation as determined by the scores she received on the DTLA-4. Elizabeth’s areas of difficulty fall into visual perception and memory</w:t>
      </w:r>
      <w:r w:rsidR="00BB3377">
        <w:rPr>
          <w:rFonts w:asciiTheme="minorEastAsia" w:hAnsiTheme="minorEastAsia" w:cstheme="minorEastAsia"/>
        </w:rPr>
        <w:t>, as the subtests that were classified as “poor” and “below average” involve these skills</w:t>
      </w:r>
      <w:r>
        <w:rPr>
          <w:rFonts w:asciiTheme="minorEastAsia" w:hAnsiTheme="minorEastAsia" w:cstheme="minorEastAsia"/>
        </w:rPr>
        <w:t>. These skills are essential for t</w:t>
      </w:r>
      <w:r w:rsidR="00BB3377">
        <w:rPr>
          <w:rFonts w:asciiTheme="minorEastAsia" w:hAnsiTheme="minorEastAsia" w:cstheme="minorEastAsia"/>
        </w:rPr>
        <w:t>he above academic skills, therefore contribute to the achievement gap.</w:t>
      </w:r>
    </w:p>
    <w:p w14:paraId="507EB6DA" w14:textId="77777777" w:rsidR="000353B6" w:rsidRDefault="000353B6" w:rsidP="000353B6">
      <w:pPr>
        <w:rPr>
          <w:rFonts w:asciiTheme="minorEastAsia" w:hAnsiTheme="minorEastAsia" w:cstheme="minorEastAsia"/>
        </w:rPr>
      </w:pPr>
    </w:p>
    <w:p w14:paraId="49947AE2" w14:textId="603B1EEB" w:rsidR="000353B6" w:rsidRDefault="000353B6" w:rsidP="000353B6">
      <w:pPr>
        <w:rPr>
          <w:rFonts w:asciiTheme="minorEastAsia" w:hAnsiTheme="minorEastAsia" w:cstheme="minorEastAsia"/>
        </w:rPr>
      </w:pPr>
      <w:r>
        <w:rPr>
          <w:rFonts w:asciiTheme="minorEastAsia" w:hAnsiTheme="minorEastAsia" w:cstheme="minorEastAsia"/>
          <w:b/>
          <w:bCs/>
          <w:u w:val="single"/>
        </w:rPr>
        <w:t>EDUCATIONAL PROGRESS:</w:t>
      </w:r>
    </w:p>
    <w:p w14:paraId="571E1003" w14:textId="3024FEB6" w:rsidR="000353B6" w:rsidRDefault="000353B6" w:rsidP="000353B6">
      <w:pPr>
        <w:rPr>
          <w:rFonts w:asciiTheme="minorEastAsia" w:hAnsiTheme="minorEastAsia" w:cstheme="minorEastAsia"/>
        </w:rPr>
      </w:pPr>
      <w:r>
        <w:rPr>
          <w:rFonts w:asciiTheme="minorEastAsia" w:hAnsiTheme="minorEastAsia" w:cstheme="minorEastAsia"/>
        </w:rPr>
        <w:tab/>
      </w:r>
      <w:r w:rsidR="00A47E91">
        <w:rPr>
          <w:rFonts w:asciiTheme="minorEastAsia" w:hAnsiTheme="minorEastAsia" w:cstheme="minorEastAsia"/>
        </w:rPr>
        <w:t xml:space="preserve">Since February, Elizabeth received interventions </w:t>
      </w:r>
      <w:r w:rsidR="002B18CE">
        <w:rPr>
          <w:rFonts w:asciiTheme="minorEastAsia" w:hAnsiTheme="minorEastAsia" w:cstheme="minorEastAsia"/>
        </w:rPr>
        <w:t>two times a week for thirty minutes in a small group of 4 to address reading fluency and written expression. She received interventions once a week for 30 minutes in a small group of 3 to address mathematics calculation. Progress monitoring indicated that the goal was not reached, and on March 20</w:t>
      </w:r>
      <w:r w:rsidR="002B18CE" w:rsidRPr="002B18CE">
        <w:rPr>
          <w:rFonts w:asciiTheme="minorEastAsia" w:hAnsiTheme="minorEastAsia" w:cstheme="minorEastAsia"/>
          <w:vertAlign w:val="superscript"/>
        </w:rPr>
        <w:t>th</w:t>
      </w:r>
      <w:r w:rsidR="002B18CE">
        <w:rPr>
          <w:rFonts w:asciiTheme="minorEastAsia" w:hAnsiTheme="minorEastAsia" w:cstheme="minorEastAsia"/>
        </w:rPr>
        <w:t>, interventions were increased to 3 times a week for thirty minutes for reading fluency and written expression, and two times a week for thirty minutes for mathematics calculation, in a one-on-one setting. On March 27</w:t>
      </w:r>
      <w:r w:rsidR="002B18CE" w:rsidRPr="002B18CE">
        <w:rPr>
          <w:rFonts w:asciiTheme="minorEastAsia" w:hAnsiTheme="minorEastAsia" w:cstheme="minorEastAsia"/>
          <w:vertAlign w:val="superscript"/>
        </w:rPr>
        <w:t>th</w:t>
      </w:r>
      <w:r w:rsidR="002B18CE">
        <w:rPr>
          <w:rFonts w:asciiTheme="minorEastAsia" w:hAnsiTheme="minorEastAsia" w:cstheme="minorEastAsia"/>
        </w:rPr>
        <w:t xml:space="preserve">, the RTI team met again and progress monitoring data indicated that Elizabeth was not making sufficient progress in all areas. </w:t>
      </w:r>
    </w:p>
    <w:p w14:paraId="48E88DEC" w14:textId="77777777" w:rsidR="00A47E91" w:rsidRDefault="00A47E91" w:rsidP="000353B6">
      <w:pPr>
        <w:rPr>
          <w:rFonts w:asciiTheme="minorEastAsia" w:hAnsiTheme="minorEastAsia" w:cstheme="minorEastAsia"/>
        </w:rPr>
      </w:pPr>
    </w:p>
    <w:p w14:paraId="71F852FE" w14:textId="5E94DBE6" w:rsidR="000353B6" w:rsidRDefault="000353B6" w:rsidP="000353B6">
      <w:pPr>
        <w:rPr>
          <w:rFonts w:asciiTheme="minorEastAsia" w:hAnsiTheme="minorEastAsia" w:cstheme="minorEastAsia"/>
        </w:rPr>
      </w:pPr>
      <w:r>
        <w:rPr>
          <w:rFonts w:asciiTheme="minorEastAsia" w:hAnsiTheme="minorEastAsia" w:cstheme="minorEastAsia"/>
          <w:b/>
          <w:bCs/>
          <w:u w:val="single"/>
        </w:rPr>
        <w:t>SUMMARY:</w:t>
      </w:r>
    </w:p>
    <w:p w14:paraId="0FC4F753" w14:textId="66AC56E0" w:rsidR="000353B6" w:rsidRDefault="002B18CE" w:rsidP="000353B6">
      <w:pPr>
        <w:rPr>
          <w:rFonts w:asciiTheme="minorEastAsia" w:hAnsiTheme="minorEastAsia" w:cstheme="minorEastAsia"/>
        </w:rPr>
      </w:pPr>
      <w:r>
        <w:rPr>
          <w:rFonts w:asciiTheme="minorEastAsia" w:hAnsiTheme="minorEastAsia" w:cstheme="minorEastAsia"/>
        </w:rPr>
        <w:tab/>
      </w:r>
      <w:r w:rsidR="000D2265">
        <w:rPr>
          <w:rFonts w:asciiTheme="minorEastAsia" w:hAnsiTheme="minorEastAsia" w:cstheme="minorEastAsia"/>
        </w:rPr>
        <w:t xml:space="preserve">Elizabeth listens carefully to directions and puts in effort to follow them accordingly. She is patient when it comes to time constraints and continues to show her hard work. She takes the </w:t>
      </w:r>
      <w:r w:rsidR="009B7182">
        <w:rPr>
          <w:rFonts w:asciiTheme="minorEastAsia" w:hAnsiTheme="minorEastAsia" w:cstheme="minorEastAsia"/>
        </w:rPr>
        <w:t xml:space="preserve">time to think through questions before responding. Elizabeth has a great ability to recall basic information facts, and to create elaborate stories solely off of one picture. Elizabeth does struggle with activities that involve memory or visual perception. While she does put in her best effort, she is not making sufficient progress in those terms, which is affecting her academic work. </w:t>
      </w:r>
    </w:p>
    <w:p w14:paraId="16C69CFF" w14:textId="77777777" w:rsidR="000D2265" w:rsidRDefault="000D2265" w:rsidP="000353B6">
      <w:pPr>
        <w:rPr>
          <w:rFonts w:asciiTheme="minorEastAsia" w:hAnsiTheme="minorEastAsia" w:cstheme="minorEastAsia"/>
        </w:rPr>
      </w:pPr>
    </w:p>
    <w:p w14:paraId="1250ECCB" w14:textId="4598DFB8" w:rsidR="000353B6" w:rsidRDefault="000353B6" w:rsidP="000353B6">
      <w:pPr>
        <w:rPr>
          <w:rFonts w:asciiTheme="minorEastAsia" w:hAnsiTheme="minorEastAsia" w:cstheme="minorEastAsia"/>
        </w:rPr>
      </w:pPr>
      <w:r>
        <w:rPr>
          <w:rFonts w:asciiTheme="minorEastAsia" w:hAnsiTheme="minorEastAsia" w:cstheme="minorEastAsia"/>
          <w:b/>
          <w:bCs/>
          <w:u w:val="single"/>
        </w:rPr>
        <w:t>RECOMMENDATIONS:</w:t>
      </w:r>
    </w:p>
    <w:p w14:paraId="1E325CCF" w14:textId="61D1B4A6" w:rsidR="00EA0140" w:rsidRDefault="000D2265" w:rsidP="000D2265">
      <w:pPr>
        <w:pStyle w:val="ListParagraph"/>
        <w:numPr>
          <w:ilvl w:val="0"/>
          <w:numId w:val="3"/>
        </w:numPr>
        <w:rPr>
          <w:rFonts w:asciiTheme="minorEastAsia" w:hAnsiTheme="minorEastAsia" w:cstheme="minorEastAsia"/>
        </w:rPr>
      </w:pPr>
      <w:r>
        <w:rPr>
          <w:rFonts w:asciiTheme="minorEastAsia" w:hAnsiTheme="minorEastAsia" w:cstheme="minorEastAsia"/>
        </w:rPr>
        <w:t>Give oral directions as well as written directions.</w:t>
      </w:r>
    </w:p>
    <w:p w14:paraId="0E2FFB8B" w14:textId="3C42F2A9" w:rsidR="000D2265" w:rsidRDefault="000D2265" w:rsidP="000D2265">
      <w:pPr>
        <w:pStyle w:val="ListParagraph"/>
        <w:numPr>
          <w:ilvl w:val="0"/>
          <w:numId w:val="3"/>
        </w:numPr>
        <w:rPr>
          <w:rFonts w:asciiTheme="minorEastAsia" w:hAnsiTheme="minorEastAsia" w:cstheme="minorEastAsia"/>
        </w:rPr>
      </w:pPr>
      <w:r>
        <w:rPr>
          <w:rFonts w:asciiTheme="minorEastAsia" w:hAnsiTheme="minorEastAsia" w:cstheme="minorEastAsia"/>
        </w:rPr>
        <w:t>Allow time for Elizabeth to ask questions about directions or presentations.</w:t>
      </w:r>
    </w:p>
    <w:p w14:paraId="7DD338C4" w14:textId="6FECCCD2" w:rsidR="000D2265" w:rsidRDefault="000D2265" w:rsidP="000D2265">
      <w:pPr>
        <w:pStyle w:val="ListParagraph"/>
        <w:numPr>
          <w:ilvl w:val="0"/>
          <w:numId w:val="3"/>
        </w:numPr>
        <w:rPr>
          <w:rFonts w:asciiTheme="minorEastAsia" w:hAnsiTheme="minorEastAsia" w:cstheme="minorEastAsia"/>
        </w:rPr>
      </w:pPr>
      <w:r>
        <w:rPr>
          <w:rFonts w:asciiTheme="minorEastAsia" w:hAnsiTheme="minorEastAsia" w:cstheme="minorEastAsia"/>
        </w:rPr>
        <w:t>Describe out loud any visual presentations.</w:t>
      </w:r>
    </w:p>
    <w:p w14:paraId="6A7A8AD3" w14:textId="77777777" w:rsidR="000D2265" w:rsidRDefault="000D2265" w:rsidP="000D2265">
      <w:pPr>
        <w:rPr>
          <w:rFonts w:asciiTheme="minorEastAsia" w:hAnsiTheme="minorEastAsia" w:cstheme="minorEastAsia"/>
        </w:rPr>
      </w:pPr>
    </w:p>
    <w:p w14:paraId="49D83AD8" w14:textId="14568B69" w:rsidR="000D2265" w:rsidRDefault="000D2265" w:rsidP="000D2265">
      <w:pPr>
        <w:rPr>
          <w:rFonts w:asciiTheme="minorEastAsia" w:hAnsiTheme="minorEastAsia" w:cstheme="minorEastAsia"/>
        </w:rPr>
      </w:pPr>
      <w:r>
        <w:rPr>
          <w:rFonts w:asciiTheme="minorEastAsia" w:hAnsiTheme="minorEastAsia" w:cstheme="minorEastAsia"/>
        </w:rPr>
        <w:t>Further recommendations are deferred to the next case meeting.</w:t>
      </w:r>
    </w:p>
    <w:p w14:paraId="075649B6" w14:textId="77777777" w:rsidR="000D2265" w:rsidRDefault="000D2265" w:rsidP="000D2265">
      <w:pPr>
        <w:rPr>
          <w:rFonts w:asciiTheme="minorEastAsia" w:hAnsiTheme="minorEastAsia" w:cstheme="minorEastAsia"/>
        </w:rPr>
      </w:pPr>
    </w:p>
    <w:p w14:paraId="572EE8C6" w14:textId="77777777" w:rsidR="000D2265" w:rsidRDefault="000D2265" w:rsidP="000D2265">
      <w:pPr>
        <w:rPr>
          <w:rFonts w:asciiTheme="minorEastAsia" w:hAnsiTheme="minorEastAsia" w:cstheme="minorEastAsia"/>
        </w:rPr>
      </w:pPr>
    </w:p>
    <w:p w14:paraId="3DA4E585" w14:textId="77777777" w:rsidR="000D2265" w:rsidRDefault="000D2265" w:rsidP="000D2265">
      <w:pPr>
        <w:rPr>
          <w:rFonts w:asciiTheme="minorEastAsia" w:hAnsiTheme="minorEastAsia" w:cstheme="minorEastAsia"/>
        </w:rPr>
      </w:pPr>
    </w:p>
    <w:p w14:paraId="7A06073D" w14:textId="77777777" w:rsidR="000D2265" w:rsidRDefault="000D2265" w:rsidP="000D2265">
      <w:pPr>
        <w:rPr>
          <w:rFonts w:asciiTheme="minorEastAsia" w:hAnsiTheme="minorEastAsia" w:cstheme="minorEastAsia"/>
        </w:rPr>
      </w:pPr>
    </w:p>
    <w:p w14:paraId="5450ACE4" w14:textId="77777777" w:rsidR="000D2265" w:rsidRDefault="000D2265" w:rsidP="000D2265">
      <w:pPr>
        <w:rPr>
          <w:rFonts w:asciiTheme="minorEastAsia" w:hAnsiTheme="minorEastAsia" w:cstheme="minorEastAsia"/>
        </w:rPr>
      </w:pPr>
    </w:p>
    <w:p w14:paraId="360578E0" w14:textId="77777777" w:rsidR="000D2265" w:rsidRDefault="000D2265" w:rsidP="000D2265">
      <w:pPr>
        <w:rPr>
          <w:rFonts w:asciiTheme="minorEastAsia" w:hAnsiTheme="minorEastAsia" w:cstheme="minorEastAsia"/>
        </w:rPr>
      </w:pPr>
    </w:p>
    <w:p w14:paraId="0AFAFF3F" w14:textId="20C9BE96" w:rsidR="000D2265" w:rsidRPr="000D2265" w:rsidRDefault="000D2265" w:rsidP="002441AB">
      <w:pPr>
        <w:rPr>
          <w:rFonts w:asciiTheme="minorEastAsia" w:hAnsiTheme="minorEastAsia" w:cstheme="minorEastAsia"/>
        </w:rPr>
      </w:pPr>
      <w:r>
        <w:rPr>
          <w:rFonts w:asciiTheme="minorEastAsia" w:hAnsiTheme="minorEastAsia" w:cstheme="minorEastAsia"/>
        </w:rPr>
        <w:t>Signature: __</w:t>
      </w:r>
      <w:r w:rsidR="002441AB">
        <w:rPr>
          <w:rFonts w:asciiTheme="minorEastAsia" w:hAnsiTheme="minorEastAsia" w:cstheme="minorEastAsia"/>
        </w:rPr>
        <w:t>Morgan Pierce__</w:t>
      </w:r>
      <w:r>
        <w:rPr>
          <w:rFonts w:asciiTheme="minorEastAsia" w:hAnsiTheme="minorEastAsia" w:cstheme="minorEastAsia"/>
        </w:rPr>
        <w:t>_                   Date: ___</w:t>
      </w:r>
      <w:r w:rsidR="00080F5F">
        <w:rPr>
          <w:rFonts w:asciiTheme="minorEastAsia" w:hAnsiTheme="minorEastAsia" w:cstheme="minorEastAsia"/>
        </w:rPr>
        <w:t>4/16/18</w:t>
      </w:r>
      <w:r>
        <w:rPr>
          <w:rFonts w:asciiTheme="minorEastAsia" w:hAnsiTheme="minorEastAsia" w:cstheme="minorEastAsia"/>
        </w:rPr>
        <w:t>___</w:t>
      </w:r>
    </w:p>
    <w:sectPr w:rsidR="000D2265" w:rsidRPr="000D2265" w:rsidSect="00E068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6973AE"/>
    <w:multiLevelType w:val="hybridMultilevel"/>
    <w:tmpl w:val="5D481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764055"/>
    <w:multiLevelType w:val="hybridMultilevel"/>
    <w:tmpl w:val="6DB4F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D7A3FF2"/>
    <w:multiLevelType w:val="hybridMultilevel"/>
    <w:tmpl w:val="EB84E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B25"/>
    <w:rsid w:val="000353B6"/>
    <w:rsid w:val="00050B85"/>
    <w:rsid w:val="00056C73"/>
    <w:rsid w:val="00080F5F"/>
    <w:rsid w:val="000D2265"/>
    <w:rsid w:val="000D2422"/>
    <w:rsid w:val="000E304E"/>
    <w:rsid w:val="00105FBA"/>
    <w:rsid w:val="00135EAB"/>
    <w:rsid w:val="002207BF"/>
    <w:rsid w:val="002441AB"/>
    <w:rsid w:val="002B18CE"/>
    <w:rsid w:val="002C1CB7"/>
    <w:rsid w:val="002C69F1"/>
    <w:rsid w:val="002D1B19"/>
    <w:rsid w:val="002E58C6"/>
    <w:rsid w:val="0032291D"/>
    <w:rsid w:val="00343E19"/>
    <w:rsid w:val="00347D8C"/>
    <w:rsid w:val="00353B6D"/>
    <w:rsid w:val="004617EF"/>
    <w:rsid w:val="004C7FDA"/>
    <w:rsid w:val="00500789"/>
    <w:rsid w:val="00507BFE"/>
    <w:rsid w:val="0051007E"/>
    <w:rsid w:val="00596F1D"/>
    <w:rsid w:val="005E7052"/>
    <w:rsid w:val="005F3DD6"/>
    <w:rsid w:val="00660177"/>
    <w:rsid w:val="006E0126"/>
    <w:rsid w:val="00765398"/>
    <w:rsid w:val="007E59E2"/>
    <w:rsid w:val="00875D10"/>
    <w:rsid w:val="008E3677"/>
    <w:rsid w:val="00927FD5"/>
    <w:rsid w:val="00980CD6"/>
    <w:rsid w:val="009A1AED"/>
    <w:rsid w:val="009A1DC4"/>
    <w:rsid w:val="009B7182"/>
    <w:rsid w:val="00A15B25"/>
    <w:rsid w:val="00A45CAD"/>
    <w:rsid w:val="00A47E91"/>
    <w:rsid w:val="00A6488E"/>
    <w:rsid w:val="00AA1439"/>
    <w:rsid w:val="00B13EE0"/>
    <w:rsid w:val="00BB3377"/>
    <w:rsid w:val="00BB380C"/>
    <w:rsid w:val="00BF034C"/>
    <w:rsid w:val="00C13E57"/>
    <w:rsid w:val="00C82992"/>
    <w:rsid w:val="00C9355F"/>
    <w:rsid w:val="00CA5737"/>
    <w:rsid w:val="00CE1271"/>
    <w:rsid w:val="00DD31A3"/>
    <w:rsid w:val="00E00401"/>
    <w:rsid w:val="00E06896"/>
    <w:rsid w:val="00E10C2E"/>
    <w:rsid w:val="00E1715E"/>
    <w:rsid w:val="00E4045A"/>
    <w:rsid w:val="00E51637"/>
    <w:rsid w:val="00E81410"/>
    <w:rsid w:val="00EA0140"/>
    <w:rsid w:val="00EA2FE3"/>
    <w:rsid w:val="00EC5F08"/>
    <w:rsid w:val="00F31B50"/>
    <w:rsid w:val="00F45CC4"/>
    <w:rsid w:val="00F507D8"/>
    <w:rsid w:val="00F65062"/>
    <w:rsid w:val="00F73FBB"/>
    <w:rsid w:val="00FB23D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5042E4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1C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C69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232</TotalTime>
  <Pages>6</Pages>
  <Words>2457</Words>
  <Characters>14008</Characters>
  <Application>Microsoft Macintosh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Pierce</dc:creator>
  <cp:keywords/>
  <dc:description/>
  <cp:lastModifiedBy>Brian Pierce</cp:lastModifiedBy>
  <cp:revision>29</cp:revision>
  <dcterms:created xsi:type="dcterms:W3CDTF">2019-04-12T17:23:00Z</dcterms:created>
  <dcterms:modified xsi:type="dcterms:W3CDTF">2019-05-07T17:02:00Z</dcterms:modified>
</cp:coreProperties>
</file>